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243" w:rsidRDefault="00DE301A">
      <w:r>
        <w:t>Spanish 1</w:t>
      </w:r>
      <w:r w:rsidR="009261CA">
        <w:t xml:space="preserve"> Unit 4</w:t>
      </w:r>
      <w:r w:rsidR="00827243">
        <w:t>:  Teacher Instructions</w:t>
      </w:r>
    </w:p>
    <w:p w:rsidR="00270CEB" w:rsidRDefault="00270CEB">
      <w:r>
        <w:t>Instructions the student will see:</w:t>
      </w:r>
    </w:p>
    <w:p w:rsidR="00495579" w:rsidRDefault="00495579" w:rsidP="00495579">
      <w:r>
        <w:t>Your teacher has set up a Skype session with a class of students in San Juan, Puerto Rico.  You will be given the opportunity to speak with a couple of students at a time.  The teacher has arranged for you and a classmate to be able to talk for one minute to two other students in the classroom in San Juan.  In order to keep everyone on track, she has provided each student with a few topics to discuss during the session.  After you have greeted each other, introduced yourselves and exchanged courtesies, you will have the remaining time to talk about the things that are on the card that the teacher has given you to talk about.   You will also receive a separate card with the names of the two people you will be talking to.  Ojo!  Some will be students, some will be adults, such as teachers and principals.</w:t>
      </w:r>
    </w:p>
    <w:p w:rsidR="005B5248" w:rsidRDefault="00DD1A32" w:rsidP="00DD1A32">
      <w:pPr>
        <w:rPr>
          <w:i/>
        </w:rPr>
      </w:pPr>
      <w:r w:rsidRPr="00574C0E">
        <w:rPr>
          <w:i/>
        </w:rPr>
        <w:t xml:space="preserve">Teachers:  </w:t>
      </w:r>
    </w:p>
    <w:p w:rsidR="00270CEB" w:rsidRDefault="00270CEB" w:rsidP="00417889">
      <w:pPr>
        <w:pStyle w:val="ListParagraph"/>
        <w:numPr>
          <w:ilvl w:val="0"/>
          <w:numId w:val="4"/>
        </w:numPr>
        <w:rPr>
          <w:i/>
          <w:sz w:val="20"/>
        </w:rPr>
      </w:pPr>
      <w:r>
        <w:rPr>
          <w:i/>
          <w:sz w:val="20"/>
        </w:rPr>
        <w:t>At the beginning of the unit:</w:t>
      </w:r>
    </w:p>
    <w:p w:rsidR="00270CEB" w:rsidRDefault="00270CEB" w:rsidP="00270CEB">
      <w:pPr>
        <w:pStyle w:val="ListParagraph"/>
        <w:numPr>
          <w:ilvl w:val="1"/>
          <w:numId w:val="4"/>
        </w:numPr>
        <w:rPr>
          <w:i/>
          <w:sz w:val="20"/>
        </w:rPr>
      </w:pPr>
      <w:r>
        <w:rPr>
          <w:i/>
          <w:sz w:val="20"/>
        </w:rPr>
        <w:t>Hand out the Target Language Task document and go over with students.</w:t>
      </w:r>
    </w:p>
    <w:p w:rsidR="00DE5205" w:rsidRDefault="00270CEB" w:rsidP="00270CEB">
      <w:pPr>
        <w:pStyle w:val="ListParagraph"/>
        <w:numPr>
          <w:ilvl w:val="1"/>
          <w:numId w:val="4"/>
        </w:numPr>
        <w:rPr>
          <w:i/>
          <w:sz w:val="20"/>
        </w:rPr>
      </w:pPr>
      <w:r>
        <w:rPr>
          <w:i/>
          <w:sz w:val="20"/>
        </w:rPr>
        <w:t>Inform the students of the date of the assessment</w:t>
      </w:r>
    </w:p>
    <w:p w:rsidR="00270CEB" w:rsidRDefault="00270CEB" w:rsidP="00DE5205">
      <w:pPr>
        <w:pStyle w:val="ListParagraph"/>
        <w:numPr>
          <w:ilvl w:val="0"/>
          <w:numId w:val="4"/>
        </w:numPr>
        <w:rPr>
          <w:i/>
          <w:sz w:val="20"/>
        </w:rPr>
      </w:pPr>
      <w:r>
        <w:rPr>
          <w:i/>
          <w:sz w:val="20"/>
        </w:rPr>
        <w:t xml:space="preserve"> </w:t>
      </w:r>
      <w:r w:rsidR="00DE5205">
        <w:rPr>
          <w:i/>
          <w:sz w:val="20"/>
        </w:rPr>
        <w:t>Throughout the unit:</w:t>
      </w:r>
    </w:p>
    <w:p w:rsidR="00DE5205" w:rsidRDefault="00DE5205" w:rsidP="00DE5205">
      <w:pPr>
        <w:pStyle w:val="ListParagraph"/>
        <w:numPr>
          <w:ilvl w:val="1"/>
          <w:numId w:val="4"/>
        </w:numPr>
        <w:rPr>
          <w:i/>
          <w:sz w:val="20"/>
        </w:rPr>
      </w:pPr>
      <w:r>
        <w:rPr>
          <w:i/>
          <w:sz w:val="20"/>
        </w:rPr>
        <w:t>Give the students many opportunities to practice each element of the assessment.  Separate the Target Language Tasks into different tasks on multiple days.</w:t>
      </w:r>
    </w:p>
    <w:p w:rsidR="00DE5205" w:rsidRDefault="00DE5205" w:rsidP="00DE5205">
      <w:pPr>
        <w:pStyle w:val="ListParagraph"/>
        <w:numPr>
          <w:ilvl w:val="1"/>
          <w:numId w:val="4"/>
        </w:numPr>
        <w:rPr>
          <w:i/>
          <w:sz w:val="20"/>
        </w:rPr>
      </w:pPr>
      <w:r>
        <w:rPr>
          <w:i/>
          <w:sz w:val="20"/>
        </w:rPr>
        <w:t>Review the PBA rubric that you are using with the students.</w:t>
      </w:r>
    </w:p>
    <w:p w:rsidR="00DE5205" w:rsidRDefault="00DE5205" w:rsidP="00DE5205">
      <w:pPr>
        <w:pStyle w:val="ListParagraph"/>
        <w:numPr>
          <w:ilvl w:val="1"/>
          <w:numId w:val="4"/>
        </w:numPr>
        <w:rPr>
          <w:i/>
          <w:sz w:val="20"/>
        </w:rPr>
      </w:pPr>
      <w:r>
        <w:rPr>
          <w:i/>
          <w:sz w:val="20"/>
        </w:rPr>
        <w:t>If using a digital format (digital voice recorders, LingtLanguage, Audacity, Language Lab, etc.) Use the same format for at least one quiz prior to the test day.</w:t>
      </w:r>
    </w:p>
    <w:p w:rsidR="00270CEB" w:rsidRDefault="00270CEB" w:rsidP="00417889">
      <w:pPr>
        <w:pStyle w:val="ListParagraph"/>
        <w:numPr>
          <w:ilvl w:val="0"/>
          <w:numId w:val="4"/>
        </w:numPr>
        <w:rPr>
          <w:i/>
          <w:sz w:val="20"/>
        </w:rPr>
      </w:pPr>
      <w:r>
        <w:rPr>
          <w:i/>
          <w:sz w:val="20"/>
        </w:rPr>
        <w:t xml:space="preserve">Several days prior to </w:t>
      </w:r>
      <w:r w:rsidR="00DE5205">
        <w:rPr>
          <w:i/>
          <w:sz w:val="20"/>
        </w:rPr>
        <w:t xml:space="preserve">testing:  </w:t>
      </w:r>
    </w:p>
    <w:p w:rsidR="00DE5205" w:rsidRDefault="00DE5205" w:rsidP="00DE5205">
      <w:pPr>
        <w:pStyle w:val="ListParagraph"/>
        <w:numPr>
          <w:ilvl w:val="1"/>
          <w:numId w:val="4"/>
        </w:numPr>
        <w:rPr>
          <w:i/>
          <w:sz w:val="20"/>
        </w:rPr>
      </w:pPr>
      <w:r>
        <w:rPr>
          <w:i/>
          <w:sz w:val="20"/>
        </w:rPr>
        <w:t>Practice the method of testing with the practice quiz provided.</w:t>
      </w:r>
    </w:p>
    <w:p w:rsidR="00270CEB" w:rsidRDefault="00DE5205" w:rsidP="00417889">
      <w:pPr>
        <w:pStyle w:val="ListParagraph"/>
        <w:numPr>
          <w:ilvl w:val="0"/>
          <w:numId w:val="4"/>
        </w:numPr>
        <w:rPr>
          <w:i/>
          <w:sz w:val="20"/>
        </w:rPr>
      </w:pPr>
      <w:r>
        <w:rPr>
          <w:i/>
          <w:sz w:val="20"/>
        </w:rPr>
        <w:t>On the day of testing:</w:t>
      </w:r>
    </w:p>
    <w:p w:rsidR="00417889" w:rsidRDefault="00417889" w:rsidP="00DE5205">
      <w:pPr>
        <w:pStyle w:val="ListParagraph"/>
        <w:numPr>
          <w:ilvl w:val="1"/>
          <w:numId w:val="4"/>
        </w:numPr>
        <w:rPr>
          <w:i/>
          <w:sz w:val="20"/>
        </w:rPr>
      </w:pPr>
      <w:r w:rsidRPr="009814CD">
        <w:rPr>
          <w:i/>
          <w:sz w:val="20"/>
        </w:rPr>
        <w:t xml:space="preserve">Put students in groups of </w:t>
      </w:r>
      <w:r w:rsidR="005422E1">
        <w:rPr>
          <w:i/>
          <w:sz w:val="20"/>
        </w:rPr>
        <w:t>four (two US participants, two from Puerto Rico</w:t>
      </w:r>
      <w:proofErr w:type="gramStart"/>
      <w:r w:rsidR="005422E1">
        <w:rPr>
          <w:i/>
          <w:sz w:val="20"/>
        </w:rPr>
        <w:t>)</w:t>
      </w:r>
      <w:r w:rsidRPr="009814CD">
        <w:rPr>
          <w:i/>
          <w:sz w:val="20"/>
        </w:rPr>
        <w:t xml:space="preserve">  </w:t>
      </w:r>
      <w:r w:rsidR="005422E1">
        <w:rPr>
          <w:i/>
          <w:sz w:val="20"/>
        </w:rPr>
        <w:t>Allow</w:t>
      </w:r>
      <w:proofErr w:type="gramEnd"/>
      <w:r w:rsidR="005422E1">
        <w:rPr>
          <w:i/>
          <w:sz w:val="20"/>
        </w:rPr>
        <w:t xml:space="preserve"> the students to do a practice session where you have them introduce themselves and practice spelling their names.  </w:t>
      </w:r>
    </w:p>
    <w:p w:rsidR="00DE5205" w:rsidRDefault="00DE5205" w:rsidP="00DE5205">
      <w:pPr>
        <w:pStyle w:val="ListParagraph"/>
        <w:numPr>
          <w:ilvl w:val="1"/>
          <w:numId w:val="4"/>
        </w:numPr>
        <w:rPr>
          <w:i/>
          <w:sz w:val="20"/>
        </w:rPr>
      </w:pPr>
      <w:r>
        <w:rPr>
          <w:i/>
          <w:sz w:val="20"/>
        </w:rPr>
        <w:t>Allow time for students to listen to their practice recordings and to do a practice peer score.  This is an optional step, but may be helpful to allow students to understand the process prior to actual testing.</w:t>
      </w:r>
    </w:p>
    <w:p w:rsidR="00DE5205" w:rsidRDefault="00DE5205" w:rsidP="00DE5205">
      <w:pPr>
        <w:pStyle w:val="ListParagraph"/>
        <w:numPr>
          <w:ilvl w:val="1"/>
          <w:numId w:val="4"/>
        </w:numPr>
        <w:rPr>
          <w:i/>
          <w:sz w:val="20"/>
        </w:rPr>
      </w:pPr>
      <w:r>
        <w:rPr>
          <w:i/>
          <w:sz w:val="20"/>
        </w:rPr>
        <w:t>Prior to the actual assessment, share the following with the students:</w:t>
      </w:r>
    </w:p>
    <w:p w:rsidR="00DE5205" w:rsidRDefault="00DE5205" w:rsidP="00DE5205">
      <w:pPr>
        <w:pStyle w:val="ListParagraph"/>
        <w:numPr>
          <w:ilvl w:val="2"/>
          <w:numId w:val="4"/>
        </w:numPr>
        <w:rPr>
          <w:i/>
          <w:sz w:val="20"/>
        </w:rPr>
      </w:pPr>
      <w:r>
        <w:rPr>
          <w:i/>
          <w:sz w:val="20"/>
        </w:rPr>
        <w:t xml:space="preserve">Go over the rubric and talk about how much of the rubric is based on them saying SOMETHING that is comprehensible.  </w:t>
      </w:r>
    </w:p>
    <w:p w:rsidR="00DE5205" w:rsidRDefault="00DE5205" w:rsidP="00DE5205">
      <w:pPr>
        <w:pStyle w:val="ListParagraph"/>
        <w:numPr>
          <w:ilvl w:val="2"/>
          <w:numId w:val="4"/>
        </w:numPr>
        <w:rPr>
          <w:i/>
          <w:sz w:val="20"/>
        </w:rPr>
      </w:pPr>
      <w:r>
        <w:rPr>
          <w:i/>
          <w:sz w:val="20"/>
        </w:rPr>
        <w:t>Remind them that a good portion of their score is about them extending the conversation and using as much vocabulary as they can.  They should not worry so much about perfection as getting the meaning across and making sure the other person understands them.</w:t>
      </w:r>
    </w:p>
    <w:p w:rsidR="00DE5205" w:rsidRDefault="00DE5205" w:rsidP="00DE5205">
      <w:pPr>
        <w:pStyle w:val="ListParagraph"/>
        <w:numPr>
          <w:ilvl w:val="2"/>
          <w:numId w:val="4"/>
        </w:numPr>
        <w:rPr>
          <w:i/>
          <w:sz w:val="20"/>
        </w:rPr>
      </w:pPr>
      <w:r>
        <w:rPr>
          <w:i/>
          <w:sz w:val="20"/>
        </w:rPr>
        <w:t xml:space="preserve">Remind students NOT to try to use structures that they don’t know.  At the Novice Low to Mid level, students are really only expected to be at the TEXT level – words.  They may know some memorized phrases and should use as many of those as they can, but if they end up using lots of lists of words, that is ok.  </w:t>
      </w:r>
    </w:p>
    <w:p w:rsidR="00DE5205" w:rsidRDefault="00DE5205" w:rsidP="00DE5205">
      <w:pPr>
        <w:pStyle w:val="ListParagraph"/>
        <w:numPr>
          <w:ilvl w:val="0"/>
          <w:numId w:val="4"/>
        </w:numPr>
        <w:rPr>
          <w:i/>
          <w:sz w:val="20"/>
        </w:rPr>
      </w:pPr>
      <w:r>
        <w:rPr>
          <w:i/>
          <w:sz w:val="20"/>
        </w:rPr>
        <w:t>After the assessment:</w:t>
      </w:r>
    </w:p>
    <w:p w:rsidR="00DE5205" w:rsidRDefault="00DE5205" w:rsidP="00DE5205">
      <w:pPr>
        <w:pStyle w:val="ListParagraph"/>
        <w:numPr>
          <w:ilvl w:val="1"/>
          <w:numId w:val="4"/>
        </w:numPr>
        <w:rPr>
          <w:i/>
          <w:sz w:val="20"/>
        </w:rPr>
      </w:pPr>
      <w:r>
        <w:rPr>
          <w:i/>
          <w:sz w:val="20"/>
        </w:rPr>
        <w:t>Ask each student to</w:t>
      </w:r>
      <w:r w:rsidR="006719BB">
        <w:rPr>
          <w:i/>
          <w:sz w:val="20"/>
        </w:rPr>
        <w:t xml:space="preserve"> make sure his or her recording actually recorded.  If you are recording on LingtLanguage or in a Language Lab, you will need to check to make sure that all recordings “took”.  </w:t>
      </w:r>
    </w:p>
    <w:p w:rsidR="006719BB" w:rsidRPr="009814CD" w:rsidRDefault="00FD4594" w:rsidP="00DE5205">
      <w:pPr>
        <w:pStyle w:val="ListParagraph"/>
        <w:numPr>
          <w:ilvl w:val="1"/>
          <w:numId w:val="4"/>
        </w:numPr>
        <w:rPr>
          <w:i/>
          <w:sz w:val="20"/>
        </w:rPr>
      </w:pPr>
      <w:r>
        <w:rPr>
          <w:i/>
          <w:sz w:val="20"/>
        </w:rPr>
        <w:t xml:space="preserve">Score using the rubric provided.  You are allowed to use any of the rubrics that are posted on the Weebly.  </w:t>
      </w:r>
    </w:p>
    <w:p w:rsidR="00A867D8" w:rsidRDefault="00C242D1" w:rsidP="00822B9B">
      <w:r w:rsidRPr="00C242D1">
        <w:rPr>
          <w:i/>
          <w:noProof/>
          <w:lang w:eastAsia="zh-TW"/>
        </w:rPr>
        <w:lastRenderedPageBreak/>
        <w:pict>
          <v:shapetype id="_x0000_t202" coordsize="21600,21600" o:spt="202" path="m,l,21600r21600,l21600,xe">
            <v:stroke joinstyle="miter"/>
            <v:path gradientshapeok="t" o:connecttype="rect"/>
          </v:shapetype>
          <v:shape id="_x0000_s1026" type="#_x0000_t202" style="position:absolute;margin-left:-19.5pt;margin-top:36.85pt;width:550.5pt;height:203.25pt;z-index:1;mso-width-relative:margin;mso-height-relative:margin" strokeweight="6pt">
            <v:stroke linestyle="thickBetweenThin"/>
            <v:textbox style="mso-next-textbox:#_x0000_s1026">
              <w:txbxContent>
                <w:p w:rsidR="00822B9B" w:rsidRDefault="00B27874">
                  <w:r>
                    <w:t>Target Language Tasks addressed in this assessment</w:t>
                  </w:r>
                  <w:r w:rsidR="009261CA">
                    <w:t>:</w:t>
                  </w:r>
                </w:p>
                <w:p w:rsidR="00F41254" w:rsidRDefault="00F41254" w:rsidP="00F41254">
                  <w:pPr>
                    <w:numPr>
                      <w:ilvl w:val="0"/>
                      <w:numId w:val="8"/>
                    </w:numPr>
                  </w:pPr>
                  <w:r>
                    <w:t>I can introduce myself to another person and exchange common courtesies.</w:t>
                  </w:r>
                </w:p>
                <w:p w:rsidR="00F41254" w:rsidRDefault="00F41254" w:rsidP="00F41254">
                  <w:pPr>
                    <w:numPr>
                      <w:ilvl w:val="0"/>
                      <w:numId w:val="8"/>
                    </w:numPr>
                  </w:pPr>
                  <w:r>
                    <w:t>I can greet people appropriately based on what time of day it is.</w:t>
                  </w:r>
                </w:p>
                <w:p w:rsidR="00F41254" w:rsidRDefault="00F41254" w:rsidP="00F41254">
                  <w:pPr>
                    <w:numPr>
                      <w:ilvl w:val="0"/>
                      <w:numId w:val="8"/>
                    </w:numPr>
                  </w:pPr>
                  <w:r>
                    <w:t>I can use the appropriate form of address (tú or usted) based on the person with whom I am speaking.</w:t>
                  </w:r>
                </w:p>
                <w:p w:rsidR="00F41254" w:rsidRDefault="00F41254" w:rsidP="00F41254">
                  <w:pPr>
                    <w:numPr>
                      <w:ilvl w:val="0"/>
                      <w:numId w:val="8"/>
                    </w:numPr>
                  </w:pPr>
                  <w:r>
                    <w:t>I can exchange common courtesies with someone, including inquiring about someone’s health.</w:t>
                  </w:r>
                </w:p>
                <w:p w:rsidR="004A119E" w:rsidRDefault="004A119E" w:rsidP="00F41254">
                  <w:pPr>
                    <w:numPr>
                      <w:ilvl w:val="0"/>
                      <w:numId w:val="8"/>
                    </w:numPr>
                  </w:pPr>
                  <w:r>
                    <w:t>I can talk about what the weather is like today.</w:t>
                  </w:r>
                </w:p>
                <w:p w:rsidR="00F41254" w:rsidRDefault="00F41254" w:rsidP="00F41254">
                  <w:pPr>
                    <w:numPr>
                      <w:ilvl w:val="0"/>
                      <w:numId w:val="8"/>
                    </w:numPr>
                  </w:pPr>
                  <w:r>
                    <w:t>I can ask for and give personal information such as where I am from, my ag</w:t>
                  </w:r>
                  <w:r w:rsidR="00512451">
                    <w:t>e, and my birthday.</w:t>
                  </w:r>
                </w:p>
              </w:txbxContent>
            </v:textbox>
          </v:shape>
        </w:pict>
      </w:r>
    </w:p>
    <w:p w:rsidR="00A867D8" w:rsidRDefault="00A867D8" w:rsidP="00822B9B"/>
    <w:p w:rsidR="00A867D8" w:rsidRDefault="00A867D8" w:rsidP="00822B9B"/>
    <w:p w:rsidR="00A867D8" w:rsidRDefault="00A867D8" w:rsidP="00822B9B"/>
    <w:p w:rsidR="00A867D8" w:rsidRDefault="00A867D8" w:rsidP="00822B9B"/>
    <w:p w:rsidR="00A867D8" w:rsidRDefault="00A867D8" w:rsidP="00822B9B"/>
    <w:p w:rsidR="00A867D8" w:rsidRDefault="00A867D8" w:rsidP="00822B9B"/>
    <w:p w:rsidR="00A867D8" w:rsidRDefault="00A867D8" w:rsidP="00822B9B"/>
    <w:p w:rsidR="004A119E" w:rsidRDefault="004A119E" w:rsidP="00822B9B"/>
    <w:p w:rsidR="00512451" w:rsidRDefault="00512451" w:rsidP="00822B9B">
      <w:r>
        <w:t>Student Instructions:</w:t>
      </w:r>
    </w:p>
    <w:p w:rsidR="00512451" w:rsidRDefault="00512451" w:rsidP="00822B9B">
      <w:r>
        <w:t xml:space="preserve">Your teacher has set up a Skype session with a class of students in San Juan, Puerto Rico.  You will be given the opportunity to speak with a couple of students at a time.  The teacher has arranged for you and a classmate to be able </w:t>
      </w:r>
      <w:r w:rsidR="00A867D8">
        <w:t>to talk</w:t>
      </w:r>
      <w:r>
        <w:t xml:space="preserve"> for one</w:t>
      </w:r>
      <w:r w:rsidR="00A867D8">
        <w:t xml:space="preserve"> – two </w:t>
      </w:r>
      <w:r>
        <w:t>minute</w:t>
      </w:r>
      <w:r w:rsidR="00A867D8">
        <w:t>s</w:t>
      </w:r>
      <w:r>
        <w:t xml:space="preserve"> to two other </w:t>
      </w:r>
      <w:r w:rsidR="00A867D8">
        <w:t>people</w:t>
      </w:r>
      <w:r>
        <w:t xml:space="preserve"> in the classroom in San Juan.  In order to keep everyone on track</w:t>
      </w:r>
      <w:r w:rsidR="00A867D8">
        <w:t xml:space="preserve"> so that everyone gets a chance to participate</w:t>
      </w:r>
      <w:r>
        <w:t>, she has provided each student with a few topics to discuss during the session.  After you have greeted each other, introduced yourselves and exchanged courtesies, you will have the remaining time to talk about the things that are on the card that the teacher has given you to talk about.   You will also receive a separate card with the names of the two people you will be talking to.  Ojo!  Some will be students, some will be adults, such as teachers and principals.</w:t>
      </w:r>
      <w:r w:rsidR="00A867D8">
        <w:t xml:space="preserve">  </w:t>
      </w:r>
    </w:p>
    <w:p w:rsidR="00495579" w:rsidRDefault="00A867D8" w:rsidP="00495579">
      <w:r>
        <w:t xml:space="preserve">You will be each be </w:t>
      </w:r>
      <w:r w:rsidR="004A119E">
        <w:t xml:space="preserve">given a card with your identity, a card with the main task, and a different card with what time of day it is where you are.  </w:t>
      </w:r>
      <w:r>
        <w:t xml:space="preserve">  </w:t>
      </w:r>
      <w:r w:rsidR="00495579">
        <w:t xml:space="preserve">You will have two minutes to prepare for this conversation with your partner.  Then you will have </w:t>
      </w:r>
      <w:r w:rsidR="005422E1">
        <w:t>one to two</w:t>
      </w:r>
      <w:r w:rsidR="00495579">
        <w:t xml:space="preserve"> </w:t>
      </w:r>
      <w:r>
        <w:t>(1-2)</w:t>
      </w:r>
      <w:r w:rsidR="00495579">
        <w:t xml:space="preserve"> minutes to record the assessment.  The dialogue should last for at least 1 minute, but may last as long as 2 minutes.</w:t>
      </w:r>
      <w:r w:rsidR="00C242D1" w:rsidRPr="00C242D1">
        <w:rPr>
          <w:i/>
          <w:noProof/>
          <w:lang w:eastAsia="zh-TW"/>
        </w:rPr>
        <w:pict>
          <v:rect id="_x0000_s1027" style="position:absolute;margin-left:0;margin-top:0;width:531.75pt;height:41.5pt;flip:x;z-index:2;mso-width-percent:1000;mso-wrap-distance-top:7.2pt;mso-wrap-distance-bottom:10.8pt;mso-position-horizontal:center;mso-position-horizontal-relative:page;mso-position-vertical:top;mso-position-vertical-relative:page;mso-width-percent:1000" o:allowincell="f" fillcolor="#00b0f0" stroked="f" strokecolor="white" strokeweight="1.5pt">
            <v:shadow on="t" color="#e36c0a" offset="-80pt,-36pt" offset2="-148pt,-60pt"/>
            <v:textbox style="mso-next-textbox:#_x0000_s1027;mso-fit-shape-to-text:t" inset="36pt,0,10.8pt,0">
              <w:txbxContent>
                <w:p w:rsidR="00495579" w:rsidRPr="0008229A" w:rsidRDefault="00495579" w:rsidP="00495579">
                  <w:pPr>
                    <w:pBdr>
                      <w:top w:val="single" w:sz="18" w:space="5" w:color="FFFFFF"/>
                      <w:left w:val="single" w:sz="18" w:space="10" w:color="FFFFFF"/>
                      <w:right w:val="single" w:sz="48" w:space="30" w:color="9BBB59"/>
                    </w:pBdr>
                    <w:rPr>
                      <w:rFonts w:ascii="Cambria" w:eastAsia="Times New Roman" w:hAnsi="Cambria"/>
                      <w:i/>
                      <w:iCs/>
                      <w:color w:val="FFFFFF"/>
                      <w:sz w:val="36"/>
                      <w:szCs w:val="36"/>
                    </w:rPr>
                  </w:pPr>
                  <w:r w:rsidRPr="0008229A">
                    <w:rPr>
                      <w:rFonts w:ascii="Cambria" w:eastAsia="Times New Roman" w:hAnsi="Cambria"/>
                      <w:i/>
                      <w:iCs/>
                      <w:color w:val="FFFFFF"/>
                      <w:sz w:val="36"/>
                      <w:szCs w:val="36"/>
                    </w:rPr>
                    <w:t xml:space="preserve">Spanish </w:t>
                  </w:r>
                  <w:r w:rsidR="005422E1">
                    <w:rPr>
                      <w:rFonts w:ascii="Cambria" w:eastAsia="Times New Roman" w:hAnsi="Cambria"/>
                      <w:i/>
                      <w:iCs/>
                      <w:color w:val="FFFFFF"/>
                      <w:sz w:val="36"/>
                      <w:szCs w:val="36"/>
                    </w:rPr>
                    <w:t>1</w:t>
                  </w:r>
                  <w:r w:rsidRPr="0008229A">
                    <w:rPr>
                      <w:rFonts w:ascii="Cambria" w:eastAsia="Times New Roman" w:hAnsi="Cambria"/>
                      <w:i/>
                      <w:iCs/>
                      <w:color w:val="FFFFFF"/>
                      <w:sz w:val="36"/>
                      <w:szCs w:val="36"/>
                    </w:rPr>
                    <w:t xml:space="preserve"> Unit</w:t>
                  </w:r>
                  <w:r w:rsidR="005422E1">
                    <w:rPr>
                      <w:rFonts w:ascii="Cambria" w:eastAsia="Times New Roman" w:hAnsi="Cambria"/>
                      <w:i/>
                      <w:iCs/>
                      <w:color w:val="FFFFFF"/>
                      <w:sz w:val="36"/>
                      <w:szCs w:val="36"/>
                    </w:rPr>
                    <w:t xml:space="preserve"> 2</w:t>
                  </w:r>
                  <w:r w:rsidRPr="0008229A">
                    <w:rPr>
                      <w:rFonts w:ascii="Cambria" w:eastAsia="Times New Roman" w:hAnsi="Cambria"/>
                      <w:i/>
                      <w:iCs/>
                      <w:color w:val="FFFFFF"/>
                      <w:sz w:val="36"/>
                      <w:szCs w:val="36"/>
                    </w:rPr>
                    <w:t>: Interpersonal Assessment</w:t>
                  </w:r>
                </w:p>
              </w:txbxContent>
            </v:textbox>
            <w10:wrap type="square" anchorx="page" anchory="page"/>
          </v:rect>
        </w:pict>
      </w:r>
      <w:r w:rsidR="00495579">
        <w:t xml:space="preserve">  </w:t>
      </w:r>
    </w:p>
    <w:p w:rsidR="009814CD" w:rsidRPr="006719BB" w:rsidRDefault="00B27874" w:rsidP="00822B9B">
      <w:pPr>
        <w:rPr>
          <w:b/>
        </w:rPr>
      </w:pPr>
      <w:r w:rsidRPr="006719BB">
        <w:rPr>
          <w:b/>
        </w:rPr>
        <w:t xml:space="preserve">Roles:  </w:t>
      </w:r>
    </w:p>
    <w:p w:rsidR="00B27874" w:rsidRDefault="00B27874" w:rsidP="00822B9B">
      <w:r>
        <w:t>The following elements should be present in your conversation:</w:t>
      </w:r>
    </w:p>
    <w:p w:rsidR="00A867D8" w:rsidRDefault="00A867D8" w:rsidP="00822B9B">
      <w:r>
        <w:t>Greeting/s</w:t>
      </w:r>
    </w:p>
    <w:p w:rsidR="00A867D8" w:rsidRDefault="00A867D8" w:rsidP="00822B9B">
      <w:r>
        <w:t>Target Language Tasks specified on the card, plus any others that you have time to cover of your choice</w:t>
      </w:r>
    </w:p>
    <w:p w:rsidR="00A867D8" w:rsidRDefault="00A867D8" w:rsidP="00822B9B">
      <w:r>
        <w:t>Good-bye/s</w:t>
      </w:r>
    </w:p>
    <w:p w:rsidR="009261CA" w:rsidRDefault="009261CA" w:rsidP="00574C0E"/>
    <w:p w:rsidR="009261CA" w:rsidRDefault="009261CA" w:rsidP="00574C0E"/>
    <w:p w:rsidR="009261CA" w:rsidRDefault="00A867D8" w:rsidP="00574C0E">
      <w:r>
        <w:lastRenderedPageBreak/>
        <w:t>Cards for students: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4"/>
        <w:gridCol w:w="3450"/>
        <w:gridCol w:w="3792"/>
      </w:tblGrid>
      <w:tr w:rsidR="004A119E" w:rsidTr="004A119E">
        <w:tc>
          <w:tcPr>
            <w:tcW w:w="3774" w:type="dxa"/>
          </w:tcPr>
          <w:p w:rsidR="004A119E" w:rsidRDefault="004A119E" w:rsidP="00574C0E">
            <w:r>
              <w:t>Task:  Age and birthdays</w:t>
            </w:r>
          </w:p>
          <w:p w:rsidR="004A119E" w:rsidRDefault="004A119E" w:rsidP="00574C0E"/>
        </w:tc>
        <w:tc>
          <w:tcPr>
            <w:tcW w:w="3450" w:type="dxa"/>
          </w:tcPr>
          <w:p w:rsidR="004A119E" w:rsidRDefault="004A119E" w:rsidP="00574C0E">
            <w:r>
              <w:t xml:space="preserve">Time of Day </w:t>
            </w:r>
          </w:p>
          <w:p w:rsidR="004A119E" w:rsidRDefault="004A119E" w:rsidP="00574C0E">
            <w:r>
              <w:t xml:space="preserve"> Houston 8:00 a.m.</w:t>
            </w:r>
          </w:p>
          <w:p w:rsidR="004A119E" w:rsidRDefault="004A119E" w:rsidP="00574C0E">
            <w:r>
              <w:t>San Juan 9:00 a.m.</w:t>
            </w:r>
          </w:p>
          <w:p w:rsidR="004A119E" w:rsidRDefault="004A119E" w:rsidP="00574C0E"/>
        </w:tc>
        <w:tc>
          <w:tcPr>
            <w:tcW w:w="3792" w:type="dxa"/>
          </w:tcPr>
          <w:p w:rsidR="004A119E" w:rsidRDefault="004A119E" w:rsidP="00574C0E">
            <w:r>
              <w:t>Role 1US:  You and a classmate from your Spanish class</w:t>
            </w:r>
          </w:p>
        </w:tc>
      </w:tr>
      <w:tr w:rsidR="004A119E" w:rsidTr="004A119E">
        <w:tc>
          <w:tcPr>
            <w:tcW w:w="3774" w:type="dxa"/>
          </w:tcPr>
          <w:p w:rsidR="004A119E" w:rsidRDefault="004A119E" w:rsidP="00574C0E">
            <w:r>
              <w:t>Task:  Where are you from?</w:t>
            </w:r>
          </w:p>
        </w:tc>
        <w:tc>
          <w:tcPr>
            <w:tcW w:w="3450" w:type="dxa"/>
          </w:tcPr>
          <w:p w:rsidR="004A119E" w:rsidRDefault="004A119E" w:rsidP="00574C0E">
            <w:r>
              <w:t xml:space="preserve">Time of Day  </w:t>
            </w:r>
          </w:p>
          <w:p w:rsidR="004A119E" w:rsidRDefault="004A119E" w:rsidP="00574C0E">
            <w:r>
              <w:t>Houston 11:30 a.m.</w:t>
            </w:r>
          </w:p>
          <w:p w:rsidR="004A119E" w:rsidRDefault="004A119E" w:rsidP="00574C0E">
            <w:r>
              <w:t>San Juan 12:30 p.m.</w:t>
            </w:r>
          </w:p>
          <w:p w:rsidR="004A119E" w:rsidRDefault="004A119E" w:rsidP="00574C0E"/>
        </w:tc>
        <w:tc>
          <w:tcPr>
            <w:tcW w:w="3792" w:type="dxa"/>
          </w:tcPr>
          <w:p w:rsidR="004A119E" w:rsidRDefault="004A119E" w:rsidP="00574C0E">
            <w:r>
              <w:t>Role 2US:  You and your teacher got paired together! (Ay, ay, ay!)</w:t>
            </w:r>
          </w:p>
          <w:p w:rsidR="004A119E" w:rsidRDefault="004A119E" w:rsidP="00574C0E"/>
        </w:tc>
      </w:tr>
      <w:tr w:rsidR="004A119E" w:rsidTr="004A119E">
        <w:tc>
          <w:tcPr>
            <w:tcW w:w="3774" w:type="dxa"/>
          </w:tcPr>
          <w:p w:rsidR="004A119E" w:rsidRDefault="004A119E" w:rsidP="00574C0E">
            <w:r>
              <w:t>Task:  Weather today: Your teacher will provide you with a brief summary of the weather in both places today.</w:t>
            </w:r>
          </w:p>
        </w:tc>
        <w:tc>
          <w:tcPr>
            <w:tcW w:w="3450" w:type="dxa"/>
          </w:tcPr>
          <w:p w:rsidR="004A119E" w:rsidRDefault="004A119E" w:rsidP="004A119E">
            <w:r>
              <w:t xml:space="preserve">Time of Day  </w:t>
            </w:r>
          </w:p>
          <w:p w:rsidR="004A119E" w:rsidRDefault="004A119E" w:rsidP="004A119E">
            <w:r>
              <w:t>Houston 2:00 p.m.</w:t>
            </w:r>
          </w:p>
          <w:p w:rsidR="004A119E" w:rsidRDefault="004A119E" w:rsidP="004A119E">
            <w:r>
              <w:t>San Juan 3:00 p.m.</w:t>
            </w:r>
          </w:p>
          <w:p w:rsidR="004A119E" w:rsidRDefault="004A119E" w:rsidP="004A119E"/>
        </w:tc>
        <w:tc>
          <w:tcPr>
            <w:tcW w:w="3792" w:type="dxa"/>
          </w:tcPr>
          <w:p w:rsidR="004A119E" w:rsidRDefault="004A119E" w:rsidP="00574C0E">
            <w:r>
              <w:t>Role 1PR :   Student from San Juan and a classmate</w:t>
            </w:r>
          </w:p>
        </w:tc>
      </w:tr>
      <w:tr w:rsidR="004A119E" w:rsidTr="004A119E">
        <w:tc>
          <w:tcPr>
            <w:tcW w:w="3774" w:type="dxa"/>
          </w:tcPr>
          <w:p w:rsidR="004A119E" w:rsidRDefault="004A119E" w:rsidP="00574C0E"/>
        </w:tc>
        <w:tc>
          <w:tcPr>
            <w:tcW w:w="3450" w:type="dxa"/>
          </w:tcPr>
          <w:p w:rsidR="004A119E" w:rsidRDefault="004A119E" w:rsidP="00574C0E"/>
        </w:tc>
        <w:tc>
          <w:tcPr>
            <w:tcW w:w="3792" w:type="dxa"/>
          </w:tcPr>
          <w:p w:rsidR="004A119E" w:rsidRDefault="004A119E" w:rsidP="00574C0E">
            <w:r>
              <w:t>Role 2PR: Student from San Juan and his/her teacher</w:t>
            </w:r>
          </w:p>
          <w:p w:rsidR="004A119E" w:rsidRDefault="004A119E" w:rsidP="00574C0E"/>
          <w:p w:rsidR="004A119E" w:rsidRDefault="004A119E" w:rsidP="00574C0E"/>
        </w:tc>
      </w:tr>
    </w:tbl>
    <w:p w:rsidR="00A867D8" w:rsidRDefault="004A119E" w:rsidP="00574C0E">
      <w:r>
        <w:t>Links  to current weather conditions:</w:t>
      </w:r>
    </w:p>
    <w:p w:rsidR="00A867D8" w:rsidRPr="004A119E" w:rsidRDefault="004A119E" w:rsidP="00574C0E">
      <w:pPr>
        <w:rPr>
          <w:lang w:val="es-ES_tradnl"/>
        </w:rPr>
      </w:pPr>
      <w:r w:rsidRPr="004A119E">
        <w:rPr>
          <w:lang w:val="es-ES_tradnl"/>
        </w:rPr>
        <w:t xml:space="preserve">San Juan:   </w:t>
      </w:r>
      <w:hyperlink r:id="rId7" w:history="1">
        <w:r w:rsidRPr="004A119E">
          <w:rPr>
            <w:rStyle w:val="Hyperlink"/>
            <w:lang w:val="es-ES_tradnl"/>
          </w:rPr>
          <w:t>https://www.google.com/search?q=weather+report+San+Juan+puerto+rico&amp;oq=weather+report+San+Juan+puerto+rico&amp;aqs=chrome..69i57j0l3.17213j0&amp;sourceid=chrome&amp;ie=UTF-8</w:t>
        </w:r>
      </w:hyperlink>
    </w:p>
    <w:p w:rsidR="009261CA" w:rsidRDefault="004A119E" w:rsidP="00574C0E">
      <w:pPr>
        <w:rPr>
          <w:lang w:val="es-ES_tradnl"/>
        </w:rPr>
      </w:pPr>
      <w:r>
        <w:rPr>
          <w:lang w:val="es-ES_tradnl"/>
        </w:rPr>
        <w:t>Sugar Land:</w:t>
      </w:r>
    </w:p>
    <w:p w:rsidR="004A119E" w:rsidRPr="004A119E" w:rsidRDefault="00C242D1" w:rsidP="00574C0E">
      <w:pPr>
        <w:rPr>
          <w:lang w:val="es-ES_tradnl"/>
        </w:rPr>
      </w:pPr>
      <w:hyperlink r:id="rId8" w:anchor="q=weather+report+Sugar+Land%2C+TX" w:history="1">
        <w:r w:rsidR="004A119E" w:rsidRPr="004A119E">
          <w:rPr>
            <w:rStyle w:val="Hyperlink"/>
            <w:lang w:val="es-ES_tradnl"/>
          </w:rPr>
          <w:t>https://www.google.com/search?q=weather+report+San+Juan+puerto+rico&amp;oq=weather+report+San+Juan+puerto+rico&amp;aqs=chrome..69i57j0l3.17213j0&amp;sourceid=chrome&amp;ie=UTF-8#q=weather+report+Sugar+Land%2C+TX</w:t>
        </w:r>
      </w:hyperlink>
    </w:p>
    <w:p w:rsidR="007154C0" w:rsidRPr="004A119E" w:rsidRDefault="007154C0" w:rsidP="00574C0E">
      <w:pPr>
        <w:rPr>
          <w:i/>
          <w:lang w:val="es-ES_tradnl"/>
        </w:rPr>
      </w:pPr>
    </w:p>
    <w:sectPr w:rsidR="007154C0" w:rsidRPr="004A119E" w:rsidSect="000B25AC">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F5E" w:rsidRDefault="00417F5E" w:rsidP="00495579">
      <w:pPr>
        <w:spacing w:after="0" w:line="240" w:lineRule="auto"/>
      </w:pPr>
      <w:r>
        <w:separator/>
      </w:r>
    </w:p>
  </w:endnote>
  <w:endnote w:type="continuationSeparator" w:id="0">
    <w:p w:rsidR="00417F5E" w:rsidRDefault="00417F5E" w:rsidP="004955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F5E" w:rsidRDefault="00417F5E" w:rsidP="00495579">
      <w:pPr>
        <w:spacing w:after="0" w:line="240" w:lineRule="auto"/>
      </w:pPr>
      <w:r>
        <w:separator/>
      </w:r>
    </w:p>
  </w:footnote>
  <w:footnote w:type="continuationSeparator" w:id="0">
    <w:p w:rsidR="00417F5E" w:rsidRDefault="00417F5E" w:rsidP="004955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579" w:rsidRDefault="00C242D1">
    <w:pPr>
      <w:pStyle w:val="Header"/>
    </w:pPr>
    <w:r>
      <w:rPr>
        <w:noProof/>
        <w:lang w:eastAsia="zh-TW"/>
      </w:rPr>
      <w:pict>
        <v:rect id="_x0000_s2049" style="position:absolute;margin-left:0;margin-top:0;width:532pt;height:114.3pt;flip:x;z-index:1;mso-width-percent:1000;mso-wrap-distance-top:7.2pt;mso-wrap-distance-bottom:10.8pt;mso-position-horizontal:center;mso-position-horizontal-relative:page;mso-position-vertical:top;mso-position-vertical-relative:page;mso-width-percent:1000" o:allowincell="f" fillcolor="#9bbb59" stroked="f" strokecolor="white" strokeweight="1.5pt">
          <v:shadow on="t" color="#e36c0a" offset="-80pt,-36pt" offset2="-148pt,-60pt"/>
          <v:textbox style="mso-next-textbox:#_x0000_s2049;mso-fit-shape-to-text:t" inset="36pt,0,10.8pt,0">
            <w:txbxContent>
              <w:p w:rsidR="00495579" w:rsidRPr="00495579" w:rsidRDefault="00495579" w:rsidP="00495579">
                <w:pPr>
                  <w:pBdr>
                    <w:top w:val="single" w:sz="18" w:space="5" w:color="FFFFFF"/>
                    <w:left w:val="single" w:sz="18" w:space="10" w:color="FFFFFF"/>
                    <w:right w:val="single" w:sz="48" w:space="30" w:color="9BBB59"/>
                  </w:pBdr>
                  <w:rPr>
                    <w:rFonts w:ascii="Cambria" w:eastAsia="Times New Roman" w:hAnsi="Cambria"/>
                    <w:i/>
                    <w:iCs/>
                    <w:sz w:val="36"/>
                    <w:szCs w:val="36"/>
                  </w:rPr>
                </w:pPr>
                <w:r w:rsidRPr="00495579">
                  <w:rPr>
                    <w:rFonts w:ascii="Cambria" w:eastAsia="Times New Roman" w:hAnsi="Cambria"/>
                    <w:i/>
                    <w:iCs/>
                    <w:sz w:val="36"/>
                    <w:szCs w:val="36"/>
                  </w:rPr>
                  <w:t>Spanish 1: Unit 2 – Getting to Know You</w:t>
                </w:r>
              </w:p>
              <w:p w:rsidR="00495579" w:rsidRPr="00495579" w:rsidRDefault="00495579" w:rsidP="00495579">
                <w:pPr>
                  <w:pBdr>
                    <w:top w:val="single" w:sz="18" w:space="5" w:color="FFFFFF"/>
                    <w:left w:val="single" w:sz="18" w:space="10" w:color="FFFFFF"/>
                    <w:right w:val="single" w:sz="48" w:space="30" w:color="9BBB59"/>
                  </w:pBdr>
                  <w:rPr>
                    <w:rFonts w:ascii="Cambria" w:eastAsia="Times New Roman" w:hAnsi="Cambria"/>
                    <w:i/>
                    <w:iCs/>
                    <w:color w:val="FFFFFF"/>
                    <w:sz w:val="36"/>
                    <w:szCs w:val="36"/>
                  </w:rPr>
                </w:pPr>
                <w:r w:rsidRPr="00495579">
                  <w:rPr>
                    <w:rFonts w:ascii="Cambria" w:eastAsia="Times New Roman" w:hAnsi="Cambria"/>
                    <w:i/>
                    <w:iCs/>
                    <w:sz w:val="36"/>
                    <w:szCs w:val="36"/>
                  </w:rPr>
                  <w:t>Interpersonal Assessment</w:t>
                </w:r>
              </w:p>
            </w:txbxContent>
          </v:textbox>
          <w10:wrap type="square" anchorx="page" anchory="page"/>
        </v:rect>
      </w:pict>
    </w:r>
    <w:r w:rsidR="00495579">
      <w:t>Interpersonal Assessment</w:t>
    </w:r>
  </w:p>
  <w:p w:rsidR="00495579" w:rsidRDefault="004955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5E6B"/>
    <w:multiLevelType w:val="hybridMultilevel"/>
    <w:tmpl w:val="F2AC47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36B1A"/>
    <w:multiLevelType w:val="hybridMultilevel"/>
    <w:tmpl w:val="0F2C7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F2D6E"/>
    <w:multiLevelType w:val="hybridMultilevel"/>
    <w:tmpl w:val="2BE8E0F4"/>
    <w:lvl w:ilvl="0" w:tplc="F7DA33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5B5F54"/>
    <w:multiLevelType w:val="hybridMultilevel"/>
    <w:tmpl w:val="F13074BE"/>
    <w:lvl w:ilvl="0" w:tplc="04090001">
      <w:start w:val="1"/>
      <w:numFmt w:val="bullet"/>
      <w:lvlText w:val=""/>
      <w:lvlJc w:val="left"/>
      <w:pPr>
        <w:ind w:left="720" w:hanging="360"/>
      </w:pPr>
      <w:rPr>
        <w:rFonts w:ascii="Symbol" w:hAnsi="Symbol" w:hint="default"/>
      </w:rPr>
    </w:lvl>
    <w:lvl w:ilvl="1" w:tplc="F7DA3306">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F20750"/>
    <w:multiLevelType w:val="hybridMultilevel"/>
    <w:tmpl w:val="82789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0972FD"/>
    <w:multiLevelType w:val="hybridMultilevel"/>
    <w:tmpl w:val="3CFC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BC3B05"/>
    <w:multiLevelType w:val="hybridMultilevel"/>
    <w:tmpl w:val="60667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A83798"/>
    <w:multiLevelType w:val="hybridMultilevel"/>
    <w:tmpl w:val="23CC8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7"/>
  </w:num>
  <w:num w:numId="6">
    <w:abstractNumId w:val="0"/>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62D0"/>
    <w:rsid w:val="00043A78"/>
    <w:rsid w:val="0008229A"/>
    <w:rsid w:val="00084C37"/>
    <w:rsid w:val="000974C3"/>
    <w:rsid w:val="00097A6E"/>
    <w:rsid w:val="000B25AC"/>
    <w:rsid w:val="000C0EE4"/>
    <w:rsid w:val="00102F7E"/>
    <w:rsid w:val="00123767"/>
    <w:rsid w:val="0026493C"/>
    <w:rsid w:val="00270CEB"/>
    <w:rsid w:val="00280B57"/>
    <w:rsid w:val="003426A0"/>
    <w:rsid w:val="00417889"/>
    <w:rsid w:val="00417F5E"/>
    <w:rsid w:val="00462008"/>
    <w:rsid w:val="00495579"/>
    <w:rsid w:val="004A119E"/>
    <w:rsid w:val="004D3BAC"/>
    <w:rsid w:val="00512451"/>
    <w:rsid w:val="005422E1"/>
    <w:rsid w:val="00542A74"/>
    <w:rsid w:val="00574C0E"/>
    <w:rsid w:val="005775A9"/>
    <w:rsid w:val="005B5248"/>
    <w:rsid w:val="005D3FAE"/>
    <w:rsid w:val="006562D0"/>
    <w:rsid w:val="006719BB"/>
    <w:rsid w:val="006C5C1E"/>
    <w:rsid w:val="006F1890"/>
    <w:rsid w:val="007154C0"/>
    <w:rsid w:val="00807F7B"/>
    <w:rsid w:val="00822B9B"/>
    <w:rsid w:val="00827243"/>
    <w:rsid w:val="00867FB2"/>
    <w:rsid w:val="008D18BD"/>
    <w:rsid w:val="008F067B"/>
    <w:rsid w:val="009261CA"/>
    <w:rsid w:val="009814CD"/>
    <w:rsid w:val="009E30EC"/>
    <w:rsid w:val="00A867D8"/>
    <w:rsid w:val="00AA3F3A"/>
    <w:rsid w:val="00AE1E15"/>
    <w:rsid w:val="00B27874"/>
    <w:rsid w:val="00B41BD2"/>
    <w:rsid w:val="00C242D1"/>
    <w:rsid w:val="00C52381"/>
    <w:rsid w:val="00C91D28"/>
    <w:rsid w:val="00CE75C8"/>
    <w:rsid w:val="00D83CB4"/>
    <w:rsid w:val="00DD1A32"/>
    <w:rsid w:val="00DE301A"/>
    <w:rsid w:val="00DE5205"/>
    <w:rsid w:val="00E430B1"/>
    <w:rsid w:val="00E54B2D"/>
    <w:rsid w:val="00E75F81"/>
    <w:rsid w:val="00E83E88"/>
    <w:rsid w:val="00F41254"/>
    <w:rsid w:val="00F7565C"/>
    <w:rsid w:val="00FD4594"/>
    <w:rsid w:val="00FF6A2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E8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CB4"/>
    <w:pPr>
      <w:ind w:left="720"/>
      <w:contextualSpacing/>
    </w:pPr>
  </w:style>
  <w:style w:type="table" w:styleId="TableGrid">
    <w:name w:val="Table Grid"/>
    <w:basedOn w:val="TableNormal"/>
    <w:uiPriority w:val="59"/>
    <w:rsid w:val="00574C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3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A78"/>
    <w:rPr>
      <w:rFonts w:ascii="Tahoma" w:hAnsi="Tahoma" w:cs="Tahoma"/>
      <w:sz w:val="16"/>
      <w:szCs w:val="16"/>
    </w:rPr>
  </w:style>
  <w:style w:type="paragraph" w:styleId="Header">
    <w:name w:val="header"/>
    <w:basedOn w:val="Normal"/>
    <w:link w:val="HeaderChar"/>
    <w:uiPriority w:val="99"/>
    <w:unhideWhenUsed/>
    <w:rsid w:val="00495579"/>
    <w:pPr>
      <w:tabs>
        <w:tab w:val="center" w:pos="4680"/>
        <w:tab w:val="right" w:pos="9360"/>
      </w:tabs>
    </w:pPr>
  </w:style>
  <w:style w:type="character" w:customStyle="1" w:styleId="HeaderChar">
    <w:name w:val="Header Char"/>
    <w:basedOn w:val="DefaultParagraphFont"/>
    <w:link w:val="Header"/>
    <w:uiPriority w:val="99"/>
    <w:rsid w:val="00495579"/>
    <w:rPr>
      <w:sz w:val="22"/>
      <w:szCs w:val="22"/>
    </w:rPr>
  </w:style>
  <w:style w:type="paragraph" w:styleId="Footer">
    <w:name w:val="footer"/>
    <w:basedOn w:val="Normal"/>
    <w:link w:val="FooterChar"/>
    <w:uiPriority w:val="99"/>
    <w:semiHidden/>
    <w:unhideWhenUsed/>
    <w:rsid w:val="00495579"/>
    <w:pPr>
      <w:tabs>
        <w:tab w:val="center" w:pos="4680"/>
        <w:tab w:val="right" w:pos="9360"/>
      </w:tabs>
    </w:pPr>
  </w:style>
  <w:style w:type="character" w:customStyle="1" w:styleId="FooterChar">
    <w:name w:val="Footer Char"/>
    <w:basedOn w:val="DefaultParagraphFont"/>
    <w:link w:val="Footer"/>
    <w:uiPriority w:val="99"/>
    <w:semiHidden/>
    <w:rsid w:val="00495579"/>
    <w:rPr>
      <w:sz w:val="22"/>
      <w:szCs w:val="22"/>
    </w:rPr>
  </w:style>
  <w:style w:type="character" w:styleId="Hyperlink">
    <w:name w:val="Hyperlink"/>
    <w:basedOn w:val="DefaultParagraphFont"/>
    <w:uiPriority w:val="99"/>
    <w:semiHidden/>
    <w:unhideWhenUsed/>
    <w:rsid w:val="004A119E"/>
    <w:rPr>
      <w:color w:val="0000FF"/>
      <w:u w:val="single"/>
    </w:rPr>
  </w:style>
  <w:style w:type="character" w:styleId="FollowedHyperlink">
    <w:name w:val="FollowedHyperlink"/>
    <w:basedOn w:val="DefaultParagraphFont"/>
    <w:uiPriority w:val="99"/>
    <w:semiHidden/>
    <w:unhideWhenUsed/>
    <w:rsid w:val="00867FB2"/>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weather+report+San+Juan+puerto+rico&amp;oq=weather+report+San+Juan+puerto+rico&amp;aqs=chrome..69i57j0l3.17213j0&amp;sourceid=chrome&amp;ie=UTF-8" TargetMode="External"/><Relationship Id="rId3" Type="http://schemas.openxmlformats.org/officeDocument/2006/relationships/settings" Target="settings.xml"/><Relationship Id="rId7" Type="http://schemas.openxmlformats.org/officeDocument/2006/relationships/hyperlink" Target="https://www.google.com/search?q=weather+report+San+Juan+puerto+rico&amp;oq=weather+report+San+Juan+puerto+rico&amp;aqs=chrome..69i57j0l3.17213j0&amp;sourceid=chrome&amp;ie=UTF-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dra.harvey\Desktop\Curriculum%20Updates%20Summer%202012\Spanish\Spanish%202\Unit%20Assessments%20and%20Rubrics\WL.S2.U7.PBA.Interperso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WL.S2.U7.PBA.Interpersonal</Template>
  <TotalTime>69</TotalTime>
  <Pages>3</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FortBend ISD</Company>
  <LinksUpToDate>false</LinksUpToDate>
  <CharactersWithSpaces>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sandra.harvey</dc:creator>
  <cp:keywords/>
  <dc:description/>
  <cp:lastModifiedBy>sandra.harvey</cp:lastModifiedBy>
  <cp:revision>3</cp:revision>
  <cp:lastPrinted>2013-09-16T13:40:00Z</cp:lastPrinted>
  <dcterms:created xsi:type="dcterms:W3CDTF">2013-09-24T15:29:00Z</dcterms:created>
  <dcterms:modified xsi:type="dcterms:W3CDTF">2013-09-24T16:42:00Z</dcterms:modified>
</cp:coreProperties>
</file>