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43" w:rsidRDefault="00FC3C49">
      <w:r>
        <w:t>Spanish 3 Unit 2</w:t>
      </w:r>
      <w:r w:rsidR="00827243">
        <w:t>:  Teacher Instructions</w:t>
      </w:r>
    </w:p>
    <w:p w:rsidR="00270CEB" w:rsidRPr="002346CA" w:rsidRDefault="00270CEB">
      <w:pPr>
        <w:rPr>
          <w:sz w:val="20"/>
          <w:szCs w:val="20"/>
        </w:rPr>
      </w:pPr>
      <w:r w:rsidRPr="002346CA">
        <w:rPr>
          <w:sz w:val="20"/>
          <w:szCs w:val="20"/>
        </w:rPr>
        <w:t>Instructions the student will see:</w:t>
      </w:r>
    </w:p>
    <w:p w:rsidR="00FC3C49" w:rsidRDefault="002346CA" w:rsidP="00FC3C49">
      <w:pPr>
        <w:rPr>
          <w:sz w:val="20"/>
          <w:szCs w:val="20"/>
        </w:rPr>
      </w:pPr>
      <w:r w:rsidRPr="002346CA">
        <w:rPr>
          <w:sz w:val="20"/>
          <w:szCs w:val="20"/>
        </w:rPr>
        <w:t xml:space="preserve">You are preparing for your trip to Spain and looking for a rooming situation that will fit your needs.  You have been communicating with your Spanish friend in Barcelona about some apartments you and your classmates could rent there.  Your friend has sent you a website that has apartments for rent.   </w:t>
      </w:r>
      <w:hyperlink r:id="rId7" w:history="1">
        <w:r w:rsidRPr="002346CA">
          <w:rPr>
            <w:rStyle w:val="Hyperlink"/>
            <w:sz w:val="20"/>
            <w:szCs w:val="20"/>
          </w:rPr>
          <w:t>http://www.apartmentsbcn.com/es/apartamentos-barcelona/barcelona-rentals</w:t>
        </w:r>
      </w:hyperlink>
      <w:r w:rsidRPr="002346CA">
        <w:rPr>
          <w:sz w:val="20"/>
          <w:szCs w:val="20"/>
        </w:rPr>
        <w:t> .  Look at all the descriptions and tell your parents about the apartment.  Take turns with your partner playing the role of yourself and your parents.  Some suggestions for questions are….</w:t>
      </w:r>
    </w:p>
    <w:p w:rsidR="00FC3C49" w:rsidRDefault="00FC3C49" w:rsidP="00FC3C49">
      <w:pPr>
        <w:spacing w:after="0"/>
        <w:rPr>
          <w:sz w:val="20"/>
          <w:szCs w:val="20"/>
        </w:rPr>
        <w:sectPr w:rsidR="00FC3C49" w:rsidSect="00AE1655">
          <w:headerReference w:type="default" r:id="rId8"/>
          <w:pgSz w:w="12240" w:h="15840"/>
          <w:pgMar w:top="720" w:right="720" w:bottom="720" w:left="720" w:header="720" w:footer="720" w:gutter="0"/>
          <w:cols w:space="720"/>
          <w:docGrid w:linePitch="360"/>
        </w:sectPr>
      </w:pPr>
    </w:p>
    <w:p w:rsidR="002346CA" w:rsidRDefault="002346CA" w:rsidP="00FC3C49">
      <w:pPr>
        <w:spacing w:after="0"/>
        <w:rPr>
          <w:sz w:val="20"/>
          <w:szCs w:val="20"/>
        </w:rPr>
      </w:pPr>
      <w:r w:rsidRPr="002346CA">
        <w:rPr>
          <w:sz w:val="20"/>
          <w:szCs w:val="20"/>
        </w:rPr>
        <w:lastRenderedPageBreak/>
        <w:t>How much is the monthly rent?</w:t>
      </w:r>
      <w:r>
        <w:rPr>
          <w:sz w:val="20"/>
          <w:szCs w:val="20"/>
        </w:rPr>
        <w:t xml:space="preserve">  </w:t>
      </w:r>
    </w:p>
    <w:p w:rsidR="002346CA" w:rsidRPr="002346CA" w:rsidRDefault="002346CA" w:rsidP="00FC3C49">
      <w:pPr>
        <w:spacing w:after="0" w:line="240" w:lineRule="auto"/>
        <w:jc w:val="both"/>
        <w:rPr>
          <w:sz w:val="20"/>
          <w:szCs w:val="20"/>
        </w:rPr>
      </w:pPr>
      <w:r w:rsidRPr="002346CA">
        <w:rPr>
          <w:sz w:val="20"/>
          <w:szCs w:val="20"/>
        </w:rPr>
        <w:t xml:space="preserve">How many bedrooms? </w:t>
      </w:r>
      <w:proofErr w:type="gramStart"/>
      <w:r w:rsidRPr="002346CA">
        <w:rPr>
          <w:sz w:val="20"/>
          <w:szCs w:val="20"/>
        </w:rPr>
        <w:t>Bathrooms?</w:t>
      </w:r>
      <w:proofErr w:type="gramEnd"/>
    </w:p>
    <w:p w:rsidR="002346CA" w:rsidRPr="002346CA" w:rsidRDefault="002346CA" w:rsidP="00FC3C49">
      <w:pPr>
        <w:spacing w:after="0" w:line="240" w:lineRule="auto"/>
        <w:jc w:val="both"/>
        <w:rPr>
          <w:sz w:val="20"/>
          <w:szCs w:val="20"/>
        </w:rPr>
      </w:pPr>
      <w:r w:rsidRPr="002346CA">
        <w:rPr>
          <w:sz w:val="20"/>
          <w:szCs w:val="20"/>
        </w:rPr>
        <w:t>How many people can stay there?</w:t>
      </w:r>
    </w:p>
    <w:p w:rsidR="002346CA" w:rsidRPr="002346CA" w:rsidRDefault="002346CA" w:rsidP="00FC3C49">
      <w:pPr>
        <w:spacing w:after="0" w:line="240" w:lineRule="auto"/>
        <w:jc w:val="both"/>
        <w:rPr>
          <w:sz w:val="20"/>
          <w:szCs w:val="20"/>
        </w:rPr>
      </w:pPr>
      <w:r w:rsidRPr="002346CA">
        <w:rPr>
          <w:sz w:val="20"/>
          <w:szCs w:val="20"/>
        </w:rPr>
        <w:lastRenderedPageBreak/>
        <w:t>Where is it located?</w:t>
      </w:r>
    </w:p>
    <w:p w:rsidR="002346CA" w:rsidRPr="002346CA" w:rsidRDefault="002346CA" w:rsidP="00FC3C49">
      <w:pPr>
        <w:spacing w:after="0" w:line="240" w:lineRule="auto"/>
        <w:jc w:val="both"/>
        <w:rPr>
          <w:sz w:val="20"/>
          <w:szCs w:val="20"/>
        </w:rPr>
      </w:pPr>
      <w:r w:rsidRPr="002346CA">
        <w:rPr>
          <w:sz w:val="20"/>
          <w:szCs w:val="20"/>
        </w:rPr>
        <w:t>What sites are nearby?</w:t>
      </w:r>
    </w:p>
    <w:p w:rsidR="002346CA" w:rsidRDefault="002346CA" w:rsidP="00FC3C49">
      <w:pPr>
        <w:spacing w:after="0" w:line="240" w:lineRule="auto"/>
        <w:jc w:val="both"/>
        <w:rPr>
          <w:sz w:val="20"/>
          <w:szCs w:val="20"/>
        </w:rPr>
      </w:pPr>
      <w:r w:rsidRPr="002346CA">
        <w:rPr>
          <w:sz w:val="20"/>
          <w:szCs w:val="20"/>
        </w:rPr>
        <w:t>What kind of public transportation is available?</w:t>
      </w:r>
    </w:p>
    <w:p w:rsidR="00FC3C49" w:rsidRDefault="00FC3C49" w:rsidP="00FC3C49">
      <w:pPr>
        <w:spacing w:after="0" w:line="240" w:lineRule="auto"/>
        <w:jc w:val="both"/>
        <w:rPr>
          <w:sz w:val="20"/>
          <w:szCs w:val="20"/>
        </w:rPr>
        <w:sectPr w:rsidR="00FC3C49" w:rsidSect="00FC3C49">
          <w:type w:val="continuous"/>
          <w:pgSz w:w="12240" w:h="15840"/>
          <w:pgMar w:top="720" w:right="720" w:bottom="720" w:left="720" w:header="720" w:footer="720" w:gutter="0"/>
          <w:cols w:num="2" w:space="720"/>
          <w:docGrid w:linePitch="360"/>
        </w:sectPr>
      </w:pPr>
    </w:p>
    <w:p w:rsidR="00FC3C49" w:rsidRPr="002346CA" w:rsidRDefault="00FC3C49" w:rsidP="00FC3C49">
      <w:pPr>
        <w:spacing w:after="0" w:line="240" w:lineRule="auto"/>
        <w:jc w:val="both"/>
        <w:rPr>
          <w:sz w:val="20"/>
          <w:szCs w:val="20"/>
        </w:rPr>
      </w:pPr>
    </w:p>
    <w:p w:rsidR="002346CA" w:rsidRPr="002346CA" w:rsidRDefault="002346CA" w:rsidP="002346CA">
      <w:pPr>
        <w:rPr>
          <w:sz w:val="20"/>
          <w:szCs w:val="20"/>
        </w:rPr>
      </w:pPr>
      <w:r w:rsidRPr="002346CA">
        <w:rPr>
          <w:sz w:val="20"/>
          <w:szCs w:val="20"/>
        </w:rPr>
        <w:t>After your conversation, email your friend in Barcelona to tell him what you have found and which apartment or apartments you would like to look at.</w:t>
      </w:r>
    </w:p>
    <w:p w:rsidR="00FC3C49" w:rsidRDefault="00DD1A32" w:rsidP="00FC3C49">
      <w:pPr>
        <w:spacing w:after="0" w:line="240" w:lineRule="auto"/>
        <w:rPr>
          <w:i/>
        </w:rPr>
      </w:pPr>
      <w:r w:rsidRPr="00574C0E">
        <w:rPr>
          <w:i/>
        </w:rPr>
        <w:t xml:space="preserve">Teachers:  </w:t>
      </w:r>
    </w:p>
    <w:p w:rsidR="00FC3C49" w:rsidRDefault="00270CEB" w:rsidP="00FC3C49">
      <w:pPr>
        <w:numPr>
          <w:ilvl w:val="0"/>
          <w:numId w:val="9"/>
        </w:numPr>
        <w:spacing w:after="0" w:line="240" w:lineRule="auto"/>
        <w:rPr>
          <w:i/>
          <w:sz w:val="20"/>
        </w:rPr>
      </w:pPr>
      <w:r w:rsidRPr="00FC3C49">
        <w:rPr>
          <w:i/>
          <w:sz w:val="20"/>
        </w:rPr>
        <w:t>At the beginning of the unit:</w:t>
      </w:r>
    </w:p>
    <w:p w:rsidR="00270CEB" w:rsidRPr="00FC3C49" w:rsidRDefault="00270CEB" w:rsidP="00FC3C49">
      <w:pPr>
        <w:numPr>
          <w:ilvl w:val="1"/>
          <w:numId w:val="4"/>
        </w:numPr>
        <w:spacing w:after="0" w:line="240" w:lineRule="auto"/>
        <w:rPr>
          <w:i/>
          <w:sz w:val="20"/>
        </w:rPr>
      </w:pPr>
      <w:r w:rsidRPr="00FC3C49">
        <w:rPr>
          <w:i/>
          <w:sz w:val="20"/>
        </w:rPr>
        <w:t>Hand out the Target Language Task document and go over with students.</w:t>
      </w:r>
    </w:p>
    <w:p w:rsidR="00DE5205" w:rsidRDefault="00270CEB" w:rsidP="00FC3C49">
      <w:pPr>
        <w:pStyle w:val="ListParagraph"/>
        <w:numPr>
          <w:ilvl w:val="1"/>
          <w:numId w:val="4"/>
        </w:numPr>
        <w:spacing w:after="0" w:line="240" w:lineRule="auto"/>
        <w:rPr>
          <w:i/>
          <w:sz w:val="20"/>
        </w:rPr>
      </w:pPr>
      <w:r>
        <w:rPr>
          <w:i/>
          <w:sz w:val="20"/>
        </w:rPr>
        <w:t>Inform the students of the date of the assessment</w:t>
      </w:r>
    </w:p>
    <w:p w:rsidR="00270CEB" w:rsidRDefault="00270CEB" w:rsidP="00DE5205">
      <w:pPr>
        <w:pStyle w:val="ListParagraph"/>
        <w:numPr>
          <w:ilvl w:val="0"/>
          <w:numId w:val="4"/>
        </w:numPr>
        <w:rPr>
          <w:i/>
          <w:sz w:val="20"/>
        </w:rPr>
      </w:pPr>
      <w:r>
        <w:rPr>
          <w:i/>
          <w:sz w:val="20"/>
        </w:rPr>
        <w:t xml:space="preserve"> </w:t>
      </w:r>
      <w:r w:rsidR="00DE5205">
        <w:rPr>
          <w:i/>
          <w:sz w:val="20"/>
        </w:rPr>
        <w:t>Throughout the unit:</w:t>
      </w:r>
    </w:p>
    <w:p w:rsidR="00DE5205" w:rsidRDefault="00DE5205" w:rsidP="00DE5205">
      <w:pPr>
        <w:pStyle w:val="ListParagraph"/>
        <w:numPr>
          <w:ilvl w:val="1"/>
          <w:numId w:val="4"/>
        </w:numPr>
        <w:rPr>
          <w:i/>
          <w:sz w:val="20"/>
        </w:rPr>
      </w:pPr>
      <w:r>
        <w:rPr>
          <w:i/>
          <w:sz w:val="20"/>
        </w:rPr>
        <w:t>Give the students many opportunities to practice each element of the assessment.  Separate the Target Language Tasks into different tasks on multiple days.</w:t>
      </w:r>
    </w:p>
    <w:p w:rsidR="00DE5205" w:rsidRDefault="00DE5205" w:rsidP="00DE5205">
      <w:pPr>
        <w:pStyle w:val="ListParagraph"/>
        <w:numPr>
          <w:ilvl w:val="1"/>
          <w:numId w:val="4"/>
        </w:numPr>
        <w:rPr>
          <w:i/>
          <w:sz w:val="20"/>
        </w:rPr>
      </w:pPr>
      <w:r>
        <w:rPr>
          <w:i/>
          <w:sz w:val="20"/>
        </w:rPr>
        <w:t>Review the PBA rubric that you are using with the students.</w:t>
      </w:r>
    </w:p>
    <w:p w:rsidR="00DE5205" w:rsidRDefault="00DE5205" w:rsidP="00DE5205">
      <w:pPr>
        <w:pStyle w:val="ListParagraph"/>
        <w:numPr>
          <w:ilvl w:val="1"/>
          <w:numId w:val="4"/>
        </w:numPr>
        <w:rPr>
          <w:i/>
          <w:sz w:val="20"/>
        </w:rPr>
      </w:pPr>
      <w:r>
        <w:rPr>
          <w:i/>
          <w:sz w:val="20"/>
        </w:rPr>
        <w:t xml:space="preserve">If using a digital format (digital voice recorders, </w:t>
      </w:r>
      <w:proofErr w:type="spellStart"/>
      <w:r>
        <w:rPr>
          <w:i/>
          <w:sz w:val="20"/>
        </w:rPr>
        <w:t>LingtLanguage</w:t>
      </w:r>
      <w:proofErr w:type="spellEnd"/>
      <w:r>
        <w:rPr>
          <w:i/>
          <w:sz w:val="20"/>
        </w:rPr>
        <w:t>, Audacity, Language Lab, etc.) Use the same format for at least one quiz prior to the test day.</w:t>
      </w:r>
    </w:p>
    <w:p w:rsidR="00270CEB" w:rsidRDefault="00270CEB" w:rsidP="00417889">
      <w:pPr>
        <w:pStyle w:val="ListParagraph"/>
        <w:numPr>
          <w:ilvl w:val="0"/>
          <w:numId w:val="4"/>
        </w:numPr>
        <w:rPr>
          <w:i/>
          <w:sz w:val="20"/>
        </w:rPr>
      </w:pPr>
      <w:r>
        <w:rPr>
          <w:i/>
          <w:sz w:val="20"/>
        </w:rPr>
        <w:t xml:space="preserve">Several days prior to </w:t>
      </w:r>
      <w:r w:rsidR="00DE5205">
        <w:rPr>
          <w:i/>
          <w:sz w:val="20"/>
        </w:rPr>
        <w:t xml:space="preserve">testing:  </w:t>
      </w:r>
    </w:p>
    <w:p w:rsidR="00DE5205" w:rsidRDefault="00DE5205" w:rsidP="00DE5205">
      <w:pPr>
        <w:pStyle w:val="ListParagraph"/>
        <w:numPr>
          <w:ilvl w:val="1"/>
          <w:numId w:val="4"/>
        </w:numPr>
        <w:rPr>
          <w:i/>
          <w:sz w:val="20"/>
        </w:rPr>
      </w:pPr>
      <w:r>
        <w:rPr>
          <w:i/>
          <w:sz w:val="20"/>
        </w:rPr>
        <w:t>Practice the method of testing with the practice quiz provided.</w:t>
      </w:r>
    </w:p>
    <w:p w:rsidR="00270CEB" w:rsidRDefault="00DE5205" w:rsidP="00417889">
      <w:pPr>
        <w:pStyle w:val="ListParagraph"/>
        <w:numPr>
          <w:ilvl w:val="0"/>
          <w:numId w:val="4"/>
        </w:numPr>
        <w:rPr>
          <w:i/>
          <w:sz w:val="20"/>
        </w:rPr>
      </w:pPr>
      <w:r>
        <w:rPr>
          <w:i/>
          <w:sz w:val="20"/>
        </w:rPr>
        <w:t>On the day of testing:</w:t>
      </w:r>
    </w:p>
    <w:p w:rsidR="00417889" w:rsidRDefault="00417889" w:rsidP="00DE5205">
      <w:pPr>
        <w:pStyle w:val="ListParagraph"/>
        <w:numPr>
          <w:ilvl w:val="1"/>
          <w:numId w:val="4"/>
        </w:numPr>
        <w:rPr>
          <w:i/>
          <w:sz w:val="20"/>
        </w:rPr>
      </w:pPr>
      <w:r w:rsidRPr="009814CD">
        <w:rPr>
          <w:i/>
          <w:sz w:val="20"/>
        </w:rPr>
        <w:t xml:space="preserve">Put students in groups of two.  Students will be going through the activity twice, </w:t>
      </w:r>
      <w:r w:rsidR="00DE5205">
        <w:rPr>
          <w:i/>
          <w:sz w:val="20"/>
        </w:rPr>
        <w:t>once as a practice with the “practice quiz” and then to complete the actual test.</w:t>
      </w:r>
    </w:p>
    <w:p w:rsidR="00DE5205" w:rsidRDefault="00DE5205" w:rsidP="00DE5205">
      <w:pPr>
        <w:pStyle w:val="ListParagraph"/>
        <w:numPr>
          <w:ilvl w:val="1"/>
          <w:numId w:val="4"/>
        </w:numPr>
        <w:rPr>
          <w:i/>
          <w:sz w:val="20"/>
        </w:rPr>
      </w:pPr>
      <w:r>
        <w:rPr>
          <w:i/>
          <w:sz w:val="20"/>
        </w:rPr>
        <w:t>Allow time for students to listen to their practice recordings and to do a practice peer score.  This is an optional step, but may be helpful to allow students to understand the process prior to actual testing.</w:t>
      </w:r>
    </w:p>
    <w:p w:rsidR="00DE5205" w:rsidRDefault="00DE5205" w:rsidP="00DE5205">
      <w:pPr>
        <w:pStyle w:val="ListParagraph"/>
        <w:numPr>
          <w:ilvl w:val="1"/>
          <w:numId w:val="4"/>
        </w:numPr>
        <w:rPr>
          <w:i/>
          <w:sz w:val="20"/>
        </w:rPr>
      </w:pPr>
      <w:r>
        <w:rPr>
          <w:i/>
          <w:sz w:val="20"/>
        </w:rPr>
        <w:t>Prior to the actual assessment, share the following with the students:</w:t>
      </w:r>
    </w:p>
    <w:p w:rsidR="00DE5205" w:rsidRDefault="00DE5205" w:rsidP="00DE5205">
      <w:pPr>
        <w:pStyle w:val="ListParagraph"/>
        <w:numPr>
          <w:ilvl w:val="2"/>
          <w:numId w:val="4"/>
        </w:numPr>
        <w:rPr>
          <w:i/>
          <w:sz w:val="20"/>
        </w:rPr>
      </w:pPr>
      <w:r>
        <w:rPr>
          <w:i/>
          <w:sz w:val="20"/>
        </w:rPr>
        <w:t xml:space="preserve">Go over the rubric and talk about how much of the rubric is based on them saying SOMETHING that is comprehensible.  </w:t>
      </w:r>
    </w:p>
    <w:p w:rsidR="00DE5205" w:rsidRDefault="00DE5205" w:rsidP="00DE5205">
      <w:pPr>
        <w:pStyle w:val="ListParagraph"/>
        <w:numPr>
          <w:ilvl w:val="2"/>
          <w:numId w:val="4"/>
        </w:numPr>
        <w:rPr>
          <w:i/>
          <w:sz w:val="20"/>
        </w:rPr>
      </w:pPr>
      <w:r>
        <w:rPr>
          <w:i/>
          <w:sz w:val="20"/>
        </w:rPr>
        <w:t>Remind them that a good portion of their score is about them extending the conversation and using as much vocabulary as they can.  They should not worry so much about perfection as getting the meaning across and making sure the other person understands them.</w:t>
      </w:r>
    </w:p>
    <w:p w:rsidR="00DE5205" w:rsidRDefault="00DE5205" w:rsidP="00DE5205">
      <w:pPr>
        <w:pStyle w:val="ListParagraph"/>
        <w:numPr>
          <w:ilvl w:val="2"/>
          <w:numId w:val="4"/>
        </w:numPr>
        <w:rPr>
          <w:i/>
          <w:sz w:val="20"/>
        </w:rPr>
      </w:pPr>
      <w:r>
        <w:rPr>
          <w:i/>
          <w:sz w:val="20"/>
        </w:rPr>
        <w:t xml:space="preserve">Remind students NOT to try to use structures that they don’t know.  At the Novice Low to Mid level, students are really only expected to be at the TEXT level – words.  They may know some memorized phrases and should use as many of those as they can, but if they end up using lots of lists of words, that is ok.  </w:t>
      </w:r>
    </w:p>
    <w:p w:rsidR="00DE5205" w:rsidRDefault="00DE5205" w:rsidP="00DE5205">
      <w:pPr>
        <w:pStyle w:val="ListParagraph"/>
        <w:numPr>
          <w:ilvl w:val="0"/>
          <w:numId w:val="4"/>
        </w:numPr>
        <w:rPr>
          <w:i/>
          <w:sz w:val="20"/>
        </w:rPr>
      </w:pPr>
      <w:r>
        <w:rPr>
          <w:i/>
          <w:sz w:val="20"/>
        </w:rPr>
        <w:t>After the assessment:</w:t>
      </w:r>
    </w:p>
    <w:p w:rsidR="00DE5205" w:rsidRDefault="00DE5205" w:rsidP="00DE5205">
      <w:pPr>
        <w:pStyle w:val="ListParagraph"/>
        <w:numPr>
          <w:ilvl w:val="1"/>
          <w:numId w:val="4"/>
        </w:numPr>
        <w:rPr>
          <w:i/>
          <w:sz w:val="20"/>
        </w:rPr>
      </w:pPr>
      <w:r>
        <w:rPr>
          <w:i/>
          <w:sz w:val="20"/>
        </w:rPr>
        <w:t>Ask each student to</w:t>
      </w:r>
      <w:r w:rsidR="006719BB">
        <w:rPr>
          <w:i/>
          <w:sz w:val="20"/>
        </w:rPr>
        <w:t xml:space="preserve"> make sure his or her recording actually recorded.  If you are recording on </w:t>
      </w:r>
      <w:proofErr w:type="spellStart"/>
      <w:r w:rsidR="006719BB">
        <w:rPr>
          <w:i/>
          <w:sz w:val="20"/>
        </w:rPr>
        <w:t>LingtLanguage</w:t>
      </w:r>
      <w:proofErr w:type="spellEnd"/>
      <w:r w:rsidR="006719BB">
        <w:rPr>
          <w:i/>
          <w:sz w:val="20"/>
        </w:rPr>
        <w:t xml:space="preserve"> or in a Language Lab, you will need to check to make sure that all recordings “took”.  </w:t>
      </w:r>
    </w:p>
    <w:p w:rsidR="00FC3C49" w:rsidRPr="00FC3C49" w:rsidRDefault="00FD4594" w:rsidP="00822B9B">
      <w:pPr>
        <w:pStyle w:val="ListParagraph"/>
        <w:numPr>
          <w:ilvl w:val="1"/>
          <w:numId w:val="4"/>
        </w:numPr>
      </w:pPr>
      <w:r w:rsidRPr="00FC3C49">
        <w:rPr>
          <w:i/>
          <w:sz w:val="20"/>
        </w:rPr>
        <w:t xml:space="preserve">Score using the rubric provided.  You are allowed to use any of the rubrics that are posted on the </w:t>
      </w:r>
      <w:proofErr w:type="spellStart"/>
      <w:r w:rsidRPr="00FC3C49">
        <w:rPr>
          <w:i/>
          <w:sz w:val="20"/>
        </w:rPr>
        <w:t>Weebly</w:t>
      </w:r>
      <w:proofErr w:type="spellEnd"/>
      <w:r w:rsidRPr="00FC3C49">
        <w:rPr>
          <w:i/>
          <w:sz w:val="20"/>
        </w:rPr>
        <w:t xml:space="preserve">.  </w:t>
      </w:r>
    </w:p>
    <w:p w:rsidR="00FC3C49" w:rsidRDefault="00FC3C49" w:rsidP="00FC3C49">
      <w:pPr>
        <w:pStyle w:val="ListParagraph"/>
        <w:rPr>
          <w:i/>
          <w:sz w:val="20"/>
        </w:rPr>
      </w:pPr>
    </w:p>
    <w:p w:rsidR="00822B9B" w:rsidRDefault="00E90F68" w:rsidP="00FC3C49">
      <w:pPr>
        <w:pStyle w:val="ListParagraph"/>
      </w:pPr>
      <w:r w:rsidRPr="00E90F68">
        <w:rPr>
          <w:i/>
          <w:noProof/>
          <w:lang w:eastAsia="zh-TW"/>
        </w:rPr>
        <w:lastRenderedPageBreak/>
        <w:pict>
          <v:shapetype id="_x0000_t202" coordsize="21600,21600" o:spt="202" path="m,l,21600r21600,l21600,xe">
            <v:stroke joinstyle="miter"/>
            <v:path gradientshapeok="t" o:connecttype="rect"/>
          </v:shapetype>
          <v:shape id="_x0000_s1031" type="#_x0000_t202" style="position:absolute;left:0;text-align:left;margin-left:-1.5pt;margin-top:22pt;width:550.5pt;height:143.1pt;z-index:1;mso-width-relative:margin;mso-height-relative:margin" strokeweight="6pt">
            <v:stroke linestyle="thickBetweenThin"/>
            <v:textbox style="mso-next-textbox:#_x0000_s1031">
              <w:txbxContent>
                <w:p w:rsidR="00822B9B" w:rsidRDefault="00B27874">
                  <w:r>
                    <w:t>Target Language Tasks addressed in this assessment</w:t>
                  </w:r>
                  <w:r w:rsidR="009261CA">
                    <w:t>:</w:t>
                  </w:r>
                </w:p>
                <w:p w:rsidR="00FC3C49" w:rsidRPr="00FB0DCE" w:rsidRDefault="00FC3C49" w:rsidP="005228BF">
                  <w:pPr>
                    <w:numPr>
                      <w:ilvl w:val="0"/>
                      <w:numId w:val="10"/>
                    </w:numPr>
                    <w:rPr>
                      <w:sz w:val="24"/>
                    </w:rPr>
                  </w:pPr>
                  <w:r w:rsidRPr="00FB0DCE">
                    <w:rPr>
                      <w:sz w:val="24"/>
                    </w:rPr>
                    <w:t xml:space="preserve">I </w:t>
                  </w:r>
                  <w:r>
                    <w:rPr>
                      <w:sz w:val="24"/>
                    </w:rPr>
                    <w:t>can read about descriptions of living arrangements and determine suitability</w:t>
                  </w:r>
                  <w:r w:rsidRPr="00FB0DCE">
                    <w:rPr>
                      <w:sz w:val="24"/>
                    </w:rPr>
                    <w:t>.</w:t>
                  </w:r>
                </w:p>
                <w:p w:rsidR="00FC3C49" w:rsidRPr="00C51EC3" w:rsidRDefault="00FC3C49" w:rsidP="005228BF">
                  <w:pPr>
                    <w:numPr>
                      <w:ilvl w:val="0"/>
                      <w:numId w:val="10"/>
                    </w:numPr>
                    <w:rPr>
                      <w:sz w:val="24"/>
                      <w:szCs w:val="24"/>
                    </w:rPr>
                  </w:pPr>
                  <w:r w:rsidRPr="00C51EC3">
                    <w:rPr>
                      <w:sz w:val="24"/>
                      <w:szCs w:val="24"/>
                    </w:rPr>
                    <w:t xml:space="preserve">I can </w:t>
                  </w:r>
                  <w:r>
                    <w:rPr>
                      <w:sz w:val="24"/>
                      <w:szCs w:val="24"/>
                    </w:rPr>
                    <w:t>answer questions about what I am looking for in an apartment</w:t>
                  </w:r>
                  <w:r w:rsidRPr="00C51EC3">
                    <w:rPr>
                      <w:sz w:val="24"/>
                      <w:szCs w:val="24"/>
                    </w:rPr>
                    <w:t>.</w:t>
                  </w:r>
                </w:p>
                <w:p w:rsidR="00FC3C49" w:rsidRPr="00C51EC3" w:rsidRDefault="00FC3C49" w:rsidP="005228BF">
                  <w:pPr>
                    <w:numPr>
                      <w:ilvl w:val="0"/>
                      <w:numId w:val="10"/>
                    </w:numPr>
                    <w:rPr>
                      <w:sz w:val="24"/>
                      <w:szCs w:val="24"/>
                    </w:rPr>
                  </w:pPr>
                  <w:r w:rsidRPr="00C51EC3">
                    <w:rPr>
                      <w:sz w:val="24"/>
                      <w:szCs w:val="24"/>
                    </w:rPr>
                    <w:t xml:space="preserve">I can </w:t>
                  </w:r>
                  <w:r>
                    <w:rPr>
                      <w:sz w:val="24"/>
                      <w:szCs w:val="24"/>
                    </w:rPr>
                    <w:t>make living arrangements such as renting an apartment and expressing what amenities I want.</w:t>
                  </w:r>
                </w:p>
                <w:p w:rsidR="00FC3C49" w:rsidRPr="00FB0DCE" w:rsidRDefault="00FC3C49" w:rsidP="005228BF">
                  <w:pPr>
                    <w:numPr>
                      <w:ilvl w:val="0"/>
                      <w:numId w:val="10"/>
                    </w:numPr>
                    <w:rPr>
                      <w:sz w:val="24"/>
                    </w:rPr>
                  </w:pPr>
                  <w:r w:rsidRPr="00FB0DCE">
                    <w:rPr>
                      <w:sz w:val="24"/>
                    </w:rPr>
                    <w:t xml:space="preserve">I </w:t>
                  </w:r>
                  <w:r>
                    <w:rPr>
                      <w:sz w:val="24"/>
                    </w:rPr>
                    <w:t>can write a letter or email to an apartment owner stating needs and wants</w:t>
                  </w:r>
                  <w:r w:rsidRPr="00FB0DCE">
                    <w:rPr>
                      <w:sz w:val="24"/>
                    </w:rPr>
                    <w:t>.</w:t>
                  </w:r>
                </w:p>
                <w:p w:rsidR="009261CA" w:rsidRDefault="009261CA"/>
              </w:txbxContent>
            </v:textbox>
          </v:shape>
        </w:pict>
      </w:r>
    </w:p>
    <w:p w:rsidR="00822B9B" w:rsidRDefault="00822B9B" w:rsidP="00822B9B"/>
    <w:p w:rsidR="00822B9B" w:rsidRDefault="00822B9B" w:rsidP="00822B9B"/>
    <w:p w:rsidR="00822B9B" w:rsidRDefault="00822B9B" w:rsidP="00822B9B"/>
    <w:p w:rsidR="00270CEB" w:rsidRDefault="00270CEB" w:rsidP="00822B9B"/>
    <w:p w:rsidR="00270CEB" w:rsidRDefault="00270CEB" w:rsidP="00822B9B"/>
    <w:p w:rsidR="00270CEB" w:rsidRDefault="00270CEB" w:rsidP="00822B9B"/>
    <w:p w:rsidR="00FC3C49" w:rsidRPr="005228BF" w:rsidRDefault="00FC3C49" w:rsidP="00FC3C49">
      <w:pPr>
        <w:rPr>
          <w:sz w:val="24"/>
          <w:szCs w:val="24"/>
        </w:rPr>
      </w:pPr>
      <w:r w:rsidRPr="005228BF">
        <w:rPr>
          <w:sz w:val="24"/>
          <w:szCs w:val="24"/>
        </w:rPr>
        <w:t xml:space="preserve">You are preparing for your trip to Spain and looking for a rooming situation that will fit your needs.  You have been communicating with your Spanish friend in Barcelona about some apartments you and your classmates could rent there.  Your friend has sent you a website that has apartments for rent.   </w:t>
      </w:r>
      <w:hyperlink r:id="rId9" w:history="1">
        <w:r w:rsidRPr="005228BF">
          <w:rPr>
            <w:rStyle w:val="Hyperlink"/>
            <w:sz w:val="24"/>
            <w:szCs w:val="24"/>
          </w:rPr>
          <w:t>http://www.apartmentsbcn.com/es/apartamentos-barcelona/barcelona-rentals</w:t>
        </w:r>
      </w:hyperlink>
      <w:r w:rsidRPr="005228BF">
        <w:rPr>
          <w:sz w:val="24"/>
          <w:szCs w:val="24"/>
        </w:rPr>
        <w:t> </w:t>
      </w:r>
      <w:r w:rsidR="005228BF" w:rsidRPr="005228BF">
        <w:rPr>
          <w:sz w:val="24"/>
          <w:szCs w:val="24"/>
        </w:rPr>
        <w:t xml:space="preserve"> You and your friend are l</w:t>
      </w:r>
      <w:r w:rsidRPr="005228BF">
        <w:rPr>
          <w:sz w:val="24"/>
          <w:szCs w:val="24"/>
        </w:rPr>
        <w:t>ook</w:t>
      </w:r>
      <w:r w:rsidR="005228BF" w:rsidRPr="005228BF">
        <w:rPr>
          <w:sz w:val="24"/>
          <w:szCs w:val="24"/>
        </w:rPr>
        <w:t>ing</w:t>
      </w:r>
      <w:r w:rsidRPr="005228BF">
        <w:rPr>
          <w:sz w:val="24"/>
          <w:szCs w:val="24"/>
        </w:rPr>
        <w:t xml:space="preserve"> at all the descriptions.  Take turns with your partner playing the role of yourself and your </w:t>
      </w:r>
      <w:r w:rsidR="005228BF" w:rsidRPr="005228BF">
        <w:rPr>
          <w:sz w:val="24"/>
          <w:szCs w:val="24"/>
        </w:rPr>
        <w:t>friend</w:t>
      </w:r>
      <w:r w:rsidRPr="005228BF">
        <w:rPr>
          <w:sz w:val="24"/>
          <w:szCs w:val="24"/>
        </w:rPr>
        <w:t>.  Some suggestions for questions are….</w:t>
      </w:r>
    </w:p>
    <w:p w:rsidR="00FC3C49" w:rsidRPr="005228BF" w:rsidRDefault="00FC3C49" w:rsidP="00FC3C49">
      <w:pPr>
        <w:spacing w:after="0"/>
        <w:rPr>
          <w:sz w:val="24"/>
          <w:szCs w:val="24"/>
        </w:rPr>
        <w:sectPr w:rsidR="00FC3C49" w:rsidRPr="005228BF" w:rsidSect="00FC3C49">
          <w:headerReference w:type="default" r:id="rId10"/>
          <w:type w:val="continuous"/>
          <w:pgSz w:w="12240" w:h="15840"/>
          <w:pgMar w:top="720" w:right="720" w:bottom="720" w:left="720" w:header="720" w:footer="720" w:gutter="0"/>
          <w:cols w:space="720"/>
          <w:docGrid w:linePitch="360"/>
        </w:sectPr>
      </w:pPr>
    </w:p>
    <w:p w:rsidR="00FC3C49" w:rsidRPr="005228BF" w:rsidRDefault="00FC3C49" w:rsidP="00FC3C49">
      <w:pPr>
        <w:spacing w:after="0"/>
        <w:rPr>
          <w:sz w:val="24"/>
          <w:szCs w:val="24"/>
        </w:rPr>
      </w:pPr>
      <w:r w:rsidRPr="005228BF">
        <w:rPr>
          <w:sz w:val="24"/>
          <w:szCs w:val="24"/>
        </w:rPr>
        <w:lastRenderedPageBreak/>
        <w:t xml:space="preserve">How much is the monthly rent?  </w:t>
      </w:r>
    </w:p>
    <w:p w:rsidR="00FC3C49" w:rsidRPr="005228BF" w:rsidRDefault="00FC3C49" w:rsidP="00FC3C49">
      <w:pPr>
        <w:spacing w:after="0" w:line="240" w:lineRule="auto"/>
        <w:jc w:val="both"/>
        <w:rPr>
          <w:sz w:val="24"/>
          <w:szCs w:val="24"/>
        </w:rPr>
      </w:pPr>
      <w:r w:rsidRPr="005228BF">
        <w:rPr>
          <w:sz w:val="24"/>
          <w:szCs w:val="24"/>
        </w:rPr>
        <w:t xml:space="preserve">How many bedrooms? </w:t>
      </w:r>
      <w:proofErr w:type="gramStart"/>
      <w:r w:rsidRPr="005228BF">
        <w:rPr>
          <w:sz w:val="24"/>
          <w:szCs w:val="24"/>
        </w:rPr>
        <w:t>Bathrooms?</w:t>
      </w:r>
      <w:proofErr w:type="gramEnd"/>
    </w:p>
    <w:p w:rsidR="00FC3C49" w:rsidRPr="005228BF" w:rsidRDefault="00FC3C49" w:rsidP="00FC3C49">
      <w:pPr>
        <w:spacing w:after="0" w:line="240" w:lineRule="auto"/>
        <w:jc w:val="both"/>
        <w:rPr>
          <w:sz w:val="24"/>
          <w:szCs w:val="24"/>
        </w:rPr>
      </w:pPr>
      <w:r w:rsidRPr="005228BF">
        <w:rPr>
          <w:sz w:val="24"/>
          <w:szCs w:val="24"/>
        </w:rPr>
        <w:t>How many people can stay there?</w:t>
      </w:r>
    </w:p>
    <w:p w:rsidR="00FC3C49" w:rsidRPr="005228BF" w:rsidRDefault="00FC3C49" w:rsidP="00FC3C49">
      <w:pPr>
        <w:spacing w:after="0" w:line="240" w:lineRule="auto"/>
        <w:jc w:val="both"/>
        <w:rPr>
          <w:sz w:val="24"/>
          <w:szCs w:val="24"/>
        </w:rPr>
      </w:pPr>
      <w:r w:rsidRPr="005228BF">
        <w:rPr>
          <w:sz w:val="24"/>
          <w:szCs w:val="24"/>
        </w:rPr>
        <w:lastRenderedPageBreak/>
        <w:t>Where is it located?</w:t>
      </w:r>
    </w:p>
    <w:p w:rsidR="00FC3C49" w:rsidRPr="005228BF" w:rsidRDefault="00FC3C49" w:rsidP="00FC3C49">
      <w:pPr>
        <w:spacing w:after="0" w:line="240" w:lineRule="auto"/>
        <w:jc w:val="both"/>
        <w:rPr>
          <w:sz w:val="24"/>
          <w:szCs w:val="24"/>
        </w:rPr>
      </w:pPr>
      <w:r w:rsidRPr="005228BF">
        <w:rPr>
          <w:sz w:val="24"/>
          <w:szCs w:val="24"/>
        </w:rPr>
        <w:t>What sites are nearby?</w:t>
      </w:r>
    </w:p>
    <w:p w:rsidR="00FC3C49" w:rsidRPr="005228BF" w:rsidRDefault="00FC3C49" w:rsidP="00FC3C49">
      <w:pPr>
        <w:spacing w:after="0" w:line="240" w:lineRule="auto"/>
        <w:jc w:val="both"/>
        <w:rPr>
          <w:sz w:val="24"/>
          <w:szCs w:val="24"/>
        </w:rPr>
      </w:pPr>
      <w:r w:rsidRPr="005228BF">
        <w:rPr>
          <w:sz w:val="24"/>
          <w:szCs w:val="24"/>
        </w:rPr>
        <w:t>What kind of public transportation is available?</w:t>
      </w:r>
    </w:p>
    <w:p w:rsidR="00FC3C49" w:rsidRPr="005228BF" w:rsidRDefault="00FC3C49" w:rsidP="00FC3C49">
      <w:pPr>
        <w:spacing w:after="0" w:line="240" w:lineRule="auto"/>
        <w:jc w:val="both"/>
        <w:rPr>
          <w:sz w:val="24"/>
          <w:szCs w:val="24"/>
        </w:rPr>
        <w:sectPr w:rsidR="00FC3C49" w:rsidRPr="005228BF" w:rsidSect="00FC3C49">
          <w:type w:val="continuous"/>
          <w:pgSz w:w="12240" w:h="15840"/>
          <w:pgMar w:top="720" w:right="720" w:bottom="720" w:left="720" w:header="720" w:footer="720" w:gutter="0"/>
          <w:cols w:num="2" w:space="720"/>
          <w:docGrid w:linePitch="360"/>
        </w:sectPr>
      </w:pPr>
    </w:p>
    <w:p w:rsidR="00FC3C49" w:rsidRPr="005228BF" w:rsidRDefault="00FC3C49" w:rsidP="00FC3C49">
      <w:pPr>
        <w:spacing w:after="0" w:line="240" w:lineRule="auto"/>
        <w:jc w:val="both"/>
        <w:rPr>
          <w:sz w:val="24"/>
          <w:szCs w:val="24"/>
        </w:rPr>
      </w:pPr>
    </w:p>
    <w:p w:rsidR="00FC3C49" w:rsidRPr="005228BF" w:rsidRDefault="005228BF" w:rsidP="00FC3C49">
      <w:pPr>
        <w:rPr>
          <w:sz w:val="24"/>
          <w:szCs w:val="24"/>
        </w:rPr>
      </w:pPr>
      <w:r w:rsidRPr="005228BF">
        <w:rPr>
          <w:sz w:val="24"/>
          <w:szCs w:val="24"/>
        </w:rPr>
        <w:t xml:space="preserve">Your friend has offered to share your needs in an apartment with the father of a friend of his, who is a realtor and has promised to help you find something.  Write an email to your friend to describe what you are looking for.  </w:t>
      </w:r>
    </w:p>
    <w:p w:rsidR="005228BF" w:rsidRDefault="005228BF" w:rsidP="005228BF">
      <w:pPr>
        <w:rPr>
          <w:sz w:val="24"/>
          <w:szCs w:val="24"/>
        </w:rPr>
      </w:pPr>
      <w:r w:rsidRPr="005228BF">
        <w:rPr>
          <w:sz w:val="24"/>
          <w:szCs w:val="24"/>
        </w:rPr>
        <w:t xml:space="preserve">You will have two minutes to prepare for this conversation with your partner.  Then you will have two to three (2-3) minutes to record the assessment.  The dialogue should last for at least 2 minutes, but may last as long as 3 minutes.  </w:t>
      </w:r>
    </w:p>
    <w:p w:rsidR="005228BF" w:rsidRDefault="005228BF" w:rsidP="005228BF">
      <w:pPr>
        <w:rPr>
          <w:sz w:val="24"/>
          <w:szCs w:val="24"/>
        </w:rPr>
      </w:pPr>
    </w:p>
    <w:p w:rsidR="005228BF" w:rsidRPr="005228BF" w:rsidRDefault="005228BF" w:rsidP="005228BF">
      <w:pPr>
        <w:rPr>
          <w:sz w:val="24"/>
          <w:szCs w:val="24"/>
        </w:rPr>
      </w:pPr>
    </w:p>
    <w:p w:rsidR="005228BF" w:rsidRDefault="005228BF" w:rsidP="005228BF"/>
    <w:p w:rsidR="00FC3C49" w:rsidRDefault="00FC3C49" w:rsidP="00822B9B">
      <w:pPr>
        <w:rPr>
          <w:b/>
        </w:rPr>
      </w:pPr>
    </w:p>
    <w:sectPr w:rsidR="00FC3C49" w:rsidSect="00FC3C49">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85" w:rsidRDefault="00713985" w:rsidP="00543455">
      <w:pPr>
        <w:spacing w:after="0" w:line="240" w:lineRule="auto"/>
      </w:pPr>
      <w:r>
        <w:separator/>
      </w:r>
    </w:p>
  </w:endnote>
  <w:endnote w:type="continuationSeparator" w:id="0">
    <w:p w:rsidR="00713985" w:rsidRDefault="00713985" w:rsidP="0054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85" w:rsidRDefault="00713985" w:rsidP="00543455">
      <w:pPr>
        <w:spacing w:after="0" w:line="240" w:lineRule="auto"/>
      </w:pPr>
      <w:r>
        <w:separator/>
      </w:r>
    </w:p>
  </w:footnote>
  <w:footnote w:type="continuationSeparator" w:id="0">
    <w:p w:rsidR="00713985" w:rsidRDefault="00713985" w:rsidP="0054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55" w:rsidRDefault="00AE1655">
    <w:pPr>
      <w:pStyle w:val="Header"/>
    </w:pPr>
    <w:r>
      <w:rPr>
        <w:noProof/>
        <w:lang w:eastAsia="zh-TW"/>
      </w:rPr>
      <w:pict>
        <v:rect id="_x0000_s9221" style="position:absolute;margin-left:0;margin-top:0;width:532pt;height:114.3pt;flip:x;z-index:1;mso-width-percent:1000;mso-wrap-distance-top:7.2pt;mso-wrap-distance-bottom:10.8pt;mso-position-horizontal:center;mso-position-horizontal-relative:page;mso-position-vertical:top;mso-position-vertical-relative:page;mso-width-percent:1000" o:allowincell="f" fillcolor="#9bbb59" stroked="f" strokecolor="white" strokeweight="1.5pt">
          <v:shadow on="t" color="#e36c0a" offset="-80pt,-36pt" offset2="-148pt,-60pt"/>
          <v:textbox style="mso-next-textbox:#_x0000_s9221;mso-fit-shape-to-text:t" inset="36pt,0,10.8pt,0">
            <w:txbxContent>
              <w:p w:rsidR="00AE1655" w:rsidRPr="00AE1655" w:rsidRDefault="00AE1655" w:rsidP="00AE1655">
                <w:pPr>
                  <w:pBdr>
                    <w:top w:val="single" w:sz="18" w:space="5" w:color="FFFFFF"/>
                    <w:left w:val="single" w:sz="18" w:space="10" w:color="FFFFFF"/>
                    <w:right w:val="single" w:sz="48" w:space="30" w:color="9BBB59"/>
                  </w:pBdr>
                  <w:rPr>
                    <w:rFonts w:ascii="Cambria" w:eastAsia="Times New Roman" w:hAnsi="Cambria"/>
                    <w:i/>
                    <w:iCs/>
                    <w:color w:val="FFFFFF"/>
                    <w:sz w:val="36"/>
                    <w:szCs w:val="36"/>
                  </w:rPr>
                </w:pPr>
                <w:proofErr w:type="spellStart"/>
                <w:r w:rsidRPr="00AE1655">
                  <w:rPr>
                    <w:rFonts w:ascii="Cambria" w:eastAsia="Times New Roman" w:hAnsi="Cambria"/>
                    <w:i/>
                    <w:iCs/>
                    <w:sz w:val="36"/>
                    <w:szCs w:val="36"/>
                  </w:rPr>
                  <w:t>Español</w:t>
                </w:r>
                <w:proofErr w:type="spellEnd"/>
                <w:r w:rsidRPr="00AE1655">
                  <w:rPr>
                    <w:rFonts w:ascii="Cambria" w:eastAsia="Times New Roman" w:hAnsi="Cambria"/>
                    <w:i/>
                    <w:iCs/>
                    <w:sz w:val="36"/>
                    <w:szCs w:val="36"/>
                  </w:rPr>
                  <w:t xml:space="preserve"> 3 – </w:t>
                </w:r>
                <w:proofErr w:type="spellStart"/>
                <w:r w:rsidRPr="00AE1655">
                  <w:rPr>
                    <w:rFonts w:ascii="Cambria" w:eastAsia="Times New Roman" w:hAnsi="Cambria"/>
                    <w:i/>
                    <w:iCs/>
                    <w:sz w:val="36"/>
                    <w:szCs w:val="36"/>
                  </w:rPr>
                  <w:t>Unidad</w:t>
                </w:r>
                <w:proofErr w:type="spellEnd"/>
                <w:r w:rsidRPr="00AE1655">
                  <w:rPr>
                    <w:rFonts w:ascii="Cambria" w:eastAsia="Times New Roman" w:hAnsi="Cambria"/>
                    <w:i/>
                    <w:iCs/>
                    <w:sz w:val="36"/>
                    <w:szCs w:val="36"/>
                  </w:rPr>
                  <w:t xml:space="preserve"> 2 Integrated Performance Assessment</w:t>
                </w:r>
              </w:p>
            </w:txbxContent>
          </v:textbox>
          <w10:wrap type="square" anchorx="page" anchory="page"/>
        </v:rect>
      </w:pict>
    </w:r>
  </w:p>
  <w:p w:rsidR="00AE1655" w:rsidRDefault="00AE16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49" w:rsidRDefault="00FC3C49">
    <w:pPr>
      <w:pStyle w:val="Header"/>
    </w:pPr>
    <w:r>
      <w:rPr>
        <w:noProof/>
        <w:lang w:eastAsia="zh-TW"/>
      </w:rPr>
      <w:pict>
        <v:rect id="_x0000_s9222" style="position:absolute;margin-left:0;margin-top:0;width:532pt;height:114.3pt;flip:x;z-index:2;mso-width-percent:1000;mso-wrap-distance-top:7.2pt;mso-wrap-distance-bottom:10.8pt;mso-position-horizontal:center;mso-position-horizontal-relative:page;mso-position-vertical:top;mso-position-vertical-relative:page;mso-width-percent:1000" o:allowincell="f" fillcolor="#9bbb59" stroked="f" strokecolor="white" strokeweight="1.5pt">
          <v:shadow on="t" color="#e36c0a" offset="-80pt,-36pt" offset2="-148pt,-60pt"/>
          <v:textbox style="mso-next-textbox:#_x0000_s9222;mso-fit-shape-to-text:t" inset="36pt,0,10.8pt,0">
            <w:txbxContent>
              <w:p w:rsidR="00FC3C49" w:rsidRPr="00AE1655" w:rsidRDefault="00FC3C49" w:rsidP="00AE1655">
                <w:pPr>
                  <w:pBdr>
                    <w:top w:val="single" w:sz="18" w:space="5" w:color="FFFFFF"/>
                    <w:left w:val="single" w:sz="18" w:space="10" w:color="FFFFFF"/>
                    <w:right w:val="single" w:sz="48" w:space="30" w:color="9BBB59"/>
                  </w:pBdr>
                  <w:rPr>
                    <w:rFonts w:ascii="Cambria" w:eastAsia="Times New Roman" w:hAnsi="Cambria"/>
                    <w:i/>
                    <w:iCs/>
                    <w:color w:val="FFFFFF"/>
                    <w:sz w:val="36"/>
                    <w:szCs w:val="36"/>
                  </w:rPr>
                </w:pPr>
                <w:proofErr w:type="spellStart"/>
                <w:r w:rsidRPr="00AE1655">
                  <w:rPr>
                    <w:rFonts w:ascii="Cambria" w:eastAsia="Times New Roman" w:hAnsi="Cambria"/>
                    <w:i/>
                    <w:iCs/>
                    <w:sz w:val="36"/>
                    <w:szCs w:val="36"/>
                  </w:rPr>
                  <w:t>Español</w:t>
                </w:r>
                <w:proofErr w:type="spellEnd"/>
                <w:r w:rsidRPr="00AE1655">
                  <w:rPr>
                    <w:rFonts w:ascii="Cambria" w:eastAsia="Times New Roman" w:hAnsi="Cambria"/>
                    <w:i/>
                    <w:iCs/>
                    <w:sz w:val="36"/>
                    <w:szCs w:val="36"/>
                  </w:rPr>
                  <w:t xml:space="preserve"> 3 – </w:t>
                </w:r>
                <w:proofErr w:type="spellStart"/>
                <w:r w:rsidRPr="00AE1655">
                  <w:rPr>
                    <w:rFonts w:ascii="Cambria" w:eastAsia="Times New Roman" w:hAnsi="Cambria"/>
                    <w:i/>
                    <w:iCs/>
                    <w:sz w:val="36"/>
                    <w:szCs w:val="36"/>
                  </w:rPr>
                  <w:t>Unidad</w:t>
                </w:r>
                <w:proofErr w:type="spellEnd"/>
                <w:r w:rsidRPr="00AE1655">
                  <w:rPr>
                    <w:rFonts w:ascii="Cambria" w:eastAsia="Times New Roman" w:hAnsi="Cambria"/>
                    <w:i/>
                    <w:iCs/>
                    <w:sz w:val="36"/>
                    <w:szCs w:val="36"/>
                  </w:rPr>
                  <w:t xml:space="preserve"> 2 Integrated Performance Assessment</w:t>
                </w:r>
              </w:p>
            </w:txbxContent>
          </v:textbox>
          <w10:wrap type="square" anchorx="page" anchory="page"/>
        </v:rect>
      </w:pict>
    </w:r>
  </w:p>
  <w:p w:rsidR="00FC3C49" w:rsidRDefault="00FC3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E6B"/>
    <w:multiLevelType w:val="hybridMultilevel"/>
    <w:tmpl w:val="F2AC4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2D6E"/>
    <w:multiLevelType w:val="hybridMultilevel"/>
    <w:tmpl w:val="2BE8E0F4"/>
    <w:lvl w:ilvl="0" w:tplc="F7DA33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90147"/>
    <w:multiLevelType w:val="hybridMultilevel"/>
    <w:tmpl w:val="7FB0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E4C14"/>
    <w:multiLevelType w:val="hybridMultilevel"/>
    <w:tmpl w:val="AC50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B5F54"/>
    <w:multiLevelType w:val="hybridMultilevel"/>
    <w:tmpl w:val="F13074BE"/>
    <w:lvl w:ilvl="0" w:tplc="04090001">
      <w:start w:val="1"/>
      <w:numFmt w:val="bullet"/>
      <w:lvlText w:val=""/>
      <w:lvlJc w:val="left"/>
      <w:pPr>
        <w:ind w:left="720" w:hanging="360"/>
      </w:pPr>
      <w:rPr>
        <w:rFonts w:ascii="Symbol" w:hAnsi="Symbol" w:hint="default"/>
      </w:rPr>
    </w:lvl>
    <w:lvl w:ilvl="1" w:tplc="F7DA330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20750"/>
    <w:multiLevelType w:val="hybridMultilevel"/>
    <w:tmpl w:val="8278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972FD"/>
    <w:multiLevelType w:val="hybridMultilevel"/>
    <w:tmpl w:val="3CF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C3B05"/>
    <w:multiLevelType w:val="hybridMultilevel"/>
    <w:tmpl w:val="6066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83798"/>
    <w:multiLevelType w:val="hybridMultilevel"/>
    <w:tmpl w:val="23CC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621ED"/>
    <w:multiLevelType w:val="hybridMultilevel"/>
    <w:tmpl w:val="832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0"/>
  </w:num>
  <w:num w:numId="7">
    <w:abstractNumId w:val="1"/>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2D0"/>
    <w:rsid w:val="00043A78"/>
    <w:rsid w:val="0008229A"/>
    <w:rsid w:val="00084C37"/>
    <w:rsid w:val="000974C3"/>
    <w:rsid w:val="00097A6E"/>
    <w:rsid w:val="000B25AC"/>
    <w:rsid w:val="00113BEB"/>
    <w:rsid w:val="00123767"/>
    <w:rsid w:val="002346CA"/>
    <w:rsid w:val="0026493C"/>
    <w:rsid w:val="00270CEB"/>
    <w:rsid w:val="00280B57"/>
    <w:rsid w:val="003426A0"/>
    <w:rsid w:val="00417889"/>
    <w:rsid w:val="004A7E45"/>
    <w:rsid w:val="004D3BAC"/>
    <w:rsid w:val="005228BF"/>
    <w:rsid w:val="00542A74"/>
    <w:rsid w:val="00543455"/>
    <w:rsid w:val="0056688E"/>
    <w:rsid w:val="00574C0E"/>
    <w:rsid w:val="005775A9"/>
    <w:rsid w:val="005B5248"/>
    <w:rsid w:val="006562D0"/>
    <w:rsid w:val="006719BB"/>
    <w:rsid w:val="006C5C1E"/>
    <w:rsid w:val="006F1890"/>
    <w:rsid w:val="00713985"/>
    <w:rsid w:val="007154C0"/>
    <w:rsid w:val="00807F7B"/>
    <w:rsid w:val="00822B9B"/>
    <w:rsid w:val="00827243"/>
    <w:rsid w:val="008D18BD"/>
    <w:rsid w:val="008F067B"/>
    <w:rsid w:val="009261CA"/>
    <w:rsid w:val="009814CD"/>
    <w:rsid w:val="00AE1655"/>
    <w:rsid w:val="00AE1E15"/>
    <w:rsid w:val="00B27874"/>
    <w:rsid w:val="00B41BD2"/>
    <w:rsid w:val="00C52381"/>
    <w:rsid w:val="00C91D28"/>
    <w:rsid w:val="00CE75C8"/>
    <w:rsid w:val="00D83CB4"/>
    <w:rsid w:val="00DD1A32"/>
    <w:rsid w:val="00DE5205"/>
    <w:rsid w:val="00E430B1"/>
    <w:rsid w:val="00E54B2D"/>
    <w:rsid w:val="00E75F81"/>
    <w:rsid w:val="00E83E88"/>
    <w:rsid w:val="00E90F68"/>
    <w:rsid w:val="00F00AAD"/>
    <w:rsid w:val="00FC3C49"/>
    <w:rsid w:val="00FD4594"/>
    <w:rsid w:val="00FF6A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B4"/>
    <w:pPr>
      <w:ind w:left="720"/>
      <w:contextualSpacing/>
    </w:pPr>
  </w:style>
  <w:style w:type="table" w:styleId="TableGrid">
    <w:name w:val="Table Grid"/>
    <w:basedOn w:val="TableNormal"/>
    <w:uiPriority w:val="59"/>
    <w:rsid w:val="0057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78"/>
    <w:rPr>
      <w:rFonts w:ascii="Tahoma" w:hAnsi="Tahoma" w:cs="Tahoma"/>
      <w:sz w:val="16"/>
      <w:szCs w:val="16"/>
    </w:rPr>
  </w:style>
  <w:style w:type="paragraph" w:styleId="Header">
    <w:name w:val="header"/>
    <w:basedOn w:val="Normal"/>
    <w:link w:val="HeaderChar"/>
    <w:uiPriority w:val="99"/>
    <w:unhideWhenUsed/>
    <w:rsid w:val="00543455"/>
    <w:pPr>
      <w:tabs>
        <w:tab w:val="center" w:pos="4680"/>
        <w:tab w:val="right" w:pos="9360"/>
      </w:tabs>
    </w:pPr>
  </w:style>
  <w:style w:type="character" w:customStyle="1" w:styleId="HeaderChar">
    <w:name w:val="Header Char"/>
    <w:basedOn w:val="DefaultParagraphFont"/>
    <w:link w:val="Header"/>
    <w:uiPriority w:val="99"/>
    <w:rsid w:val="00543455"/>
    <w:rPr>
      <w:sz w:val="22"/>
      <w:szCs w:val="22"/>
    </w:rPr>
  </w:style>
  <w:style w:type="paragraph" w:styleId="Footer">
    <w:name w:val="footer"/>
    <w:basedOn w:val="Normal"/>
    <w:link w:val="FooterChar"/>
    <w:uiPriority w:val="99"/>
    <w:semiHidden/>
    <w:unhideWhenUsed/>
    <w:rsid w:val="00543455"/>
    <w:pPr>
      <w:tabs>
        <w:tab w:val="center" w:pos="4680"/>
        <w:tab w:val="right" w:pos="9360"/>
      </w:tabs>
    </w:pPr>
  </w:style>
  <w:style w:type="character" w:customStyle="1" w:styleId="FooterChar">
    <w:name w:val="Footer Char"/>
    <w:basedOn w:val="DefaultParagraphFont"/>
    <w:link w:val="Footer"/>
    <w:uiPriority w:val="99"/>
    <w:semiHidden/>
    <w:rsid w:val="00543455"/>
    <w:rPr>
      <w:sz w:val="22"/>
      <w:szCs w:val="22"/>
    </w:rPr>
  </w:style>
  <w:style w:type="character" w:styleId="Hyperlink">
    <w:name w:val="Hyperlink"/>
    <w:basedOn w:val="DefaultParagraphFont"/>
    <w:uiPriority w:val="99"/>
    <w:semiHidden/>
    <w:unhideWhenUsed/>
    <w:rsid w:val="002346CA"/>
    <w:rPr>
      <w:color w:val="0000FF"/>
      <w:u w:val="single"/>
    </w:rPr>
  </w:style>
</w:styles>
</file>

<file path=word/webSettings.xml><?xml version="1.0" encoding="utf-8"?>
<w:webSettings xmlns:r="http://schemas.openxmlformats.org/officeDocument/2006/relationships" xmlns:w="http://schemas.openxmlformats.org/wordprocessingml/2006/main">
  <w:divs>
    <w:div w:id="8571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artmentsbcn.com/es/apartamentos-barcelona/barcelona-rent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partmentsbcn.com/es/apartamentos-barcelona/barcelona-rent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harvey\Desktop\Curriculum%20Updates%20Summer%202012\Spanish\Spanish%202\Unit%20Assessments%20and%20Rubrics\WL.S2.U7.PBA.Interpers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WL.S2.U7.PBA.Interpersonal</Template>
  <TotalTime>40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dc:title>
  <dc:subject/>
  <dc:creator>sandra.harvey</dc:creator>
  <cp:keywords/>
  <dc:description/>
  <cp:lastModifiedBy>sandra.harvey</cp:lastModifiedBy>
  <cp:revision>3</cp:revision>
  <cp:lastPrinted>2013-03-26T19:11:00Z</cp:lastPrinted>
  <dcterms:created xsi:type="dcterms:W3CDTF">2013-09-25T14:49:00Z</dcterms:created>
  <dcterms:modified xsi:type="dcterms:W3CDTF">2013-09-25T15:32:00Z</dcterms:modified>
</cp:coreProperties>
</file>